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7A" w:rsidRPr="009A1FAC" w:rsidRDefault="0033627A" w:rsidP="00DA3FFD">
      <w:pPr>
        <w:jc w:val="center"/>
        <w:rPr>
          <w:rFonts w:ascii="Arial" w:hAnsi="Arial" w:cs="Arial"/>
          <w:b/>
          <w:sz w:val="28"/>
          <w:szCs w:val="28"/>
        </w:rPr>
      </w:pPr>
      <w:r w:rsidRPr="009A1FAC">
        <w:rPr>
          <w:b/>
          <w:sz w:val="28"/>
          <w:szCs w:val="28"/>
        </w:rPr>
        <w:t>РОССИЙСКАЯ ФЕДЕРАЦИЯ</w:t>
      </w:r>
    </w:p>
    <w:p w:rsidR="0033627A" w:rsidRPr="009A1FAC" w:rsidRDefault="0033627A" w:rsidP="00DA3FF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ОРЛОВСКАЯ ОБЛАСТЬ</w:t>
      </w:r>
    </w:p>
    <w:p w:rsidR="0033627A" w:rsidRPr="009A1FAC" w:rsidRDefault="0033627A" w:rsidP="00DA3FF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 xml:space="preserve">НОВОДЕРЕВЕНЬКОВСКИЙ </w:t>
      </w:r>
      <w:r>
        <w:rPr>
          <w:b/>
          <w:sz w:val="28"/>
          <w:szCs w:val="28"/>
        </w:rPr>
        <w:t xml:space="preserve">МУНИЦИПАЛЬНЫЙ </w:t>
      </w:r>
      <w:r w:rsidRPr="009A1FAC">
        <w:rPr>
          <w:b/>
          <w:sz w:val="28"/>
          <w:szCs w:val="28"/>
        </w:rPr>
        <w:t>РАЙОН</w:t>
      </w:r>
    </w:p>
    <w:p w:rsidR="0033627A" w:rsidRPr="009A1FAC" w:rsidRDefault="0033627A" w:rsidP="00DA3FF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АДМИНИС</w:t>
      </w:r>
      <w:r>
        <w:rPr>
          <w:b/>
          <w:sz w:val="28"/>
          <w:szCs w:val="28"/>
        </w:rPr>
        <w:t xml:space="preserve">ТРАЦИЯ СТАРОГОЛЬСКОГО СЕЛЬСКОГО </w:t>
      </w:r>
      <w:r w:rsidRPr="009A1FAC">
        <w:rPr>
          <w:b/>
          <w:sz w:val="28"/>
          <w:szCs w:val="28"/>
        </w:rPr>
        <w:t>ПОСЕЛЕНИЯ</w:t>
      </w:r>
    </w:p>
    <w:p w:rsidR="0033627A" w:rsidRDefault="0033627A" w:rsidP="00DA3FFD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</w:p>
    <w:p w:rsidR="0033627A" w:rsidRDefault="0033627A" w:rsidP="00DA3FFD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  <w:r w:rsidRPr="009A1FAC">
        <w:rPr>
          <w:rFonts w:ascii="Times New Roman" w:hAnsi="Times New Roman"/>
          <w:b/>
          <w:sz w:val="28"/>
          <w:szCs w:val="28"/>
        </w:rPr>
        <w:t>ПОСТАНОВЛЕНИЕ</w:t>
      </w:r>
    </w:p>
    <w:p w:rsidR="0033627A" w:rsidRPr="009A1FAC" w:rsidRDefault="0033627A" w:rsidP="00DA3FFD">
      <w:pPr>
        <w:pStyle w:val="Plain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03 апреля 2025 года №11</w:t>
      </w:r>
    </w:p>
    <w:p w:rsidR="0033627A" w:rsidRPr="008E223C" w:rsidRDefault="0033627A" w:rsidP="00DA3FFD">
      <w:pPr>
        <w:pStyle w:val="NormalWeb"/>
        <w:spacing w:before="0" w:beforeAutospacing="0" w:after="0"/>
        <w:ind w:firstLine="709"/>
        <w:rPr>
          <w:rFonts w:ascii="Arial" w:hAnsi="Arial" w:cs="Arial"/>
          <w:bCs/>
          <w:color w:val="FF0000"/>
        </w:rPr>
      </w:pPr>
      <w:r>
        <w:rPr>
          <w:b/>
          <w:sz w:val="28"/>
          <w:szCs w:val="28"/>
        </w:rPr>
        <w:t xml:space="preserve">                                        </w:t>
      </w:r>
      <w:r w:rsidRPr="009A1FAC">
        <w:rPr>
          <w:b/>
          <w:sz w:val="28"/>
          <w:szCs w:val="28"/>
        </w:rPr>
        <w:t>с. Старогольское</w:t>
      </w:r>
    </w:p>
    <w:p w:rsidR="0033627A" w:rsidRDefault="0033627A" w:rsidP="00DA3FFD">
      <w:pPr>
        <w:jc w:val="center"/>
        <w:rPr>
          <w:b/>
          <w:sz w:val="20"/>
          <w:szCs w:val="20"/>
        </w:rPr>
      </w:pPr>
    </w:p>
    <w:p w:rsidR="0033627A" w:rsidRPr="0006304D" w:rsidRDefault="0033627A" w:rsidP="00DA3FFD">
      <w:pPr>
        <w:shd w:val="clear" w:color="auto" w:fill="FFFFFF"/>
        <w:jc w:val="center"/>
        <w:rPr>
          <w:b/>
          <w:sz w:val="28"/>
          <w:szCs w:val="28"/>
        </w:rPr>
      </w:pPr>
      <w:r w:rsidRPr="0006304D">
        <w:rPr>
          <w:b/>
          <w:sz w:val="28"/>
          <w:szCs w:val="28"/>
        </w:rPr>
        <w:t>Об утверждении отчета об исполнении бюджета Старогольского  сельского поселения</w:t>
      </w:r>
      <w:r>
        <w:rPr>
          <w:b/>
          <w:sz w:val="28"/>
          <w:szCs w:val="28"/>
        </w:rPr>
        <w:t xml:space="preserve"> </w:t>
      </w:r>
      <w:r w:rsidRPr="0006304D">
        <w:rPr>
          <w:b/>
          <w:sz w:val="28"/>
          <w:szCs w:val="28"/>
        </w:rPr>
        <w:t>Новодеревеньковского района Орл</w:t>
      </w:r>
      <w:r>
        <w:rPr>
          <w:b/>
          <w:sz w:val="28"/>
          <w:szCs w:val="28"/>
        </w:rPr>
        <w:t>овской области за 1 квартал 2025 года</w:t>
      </w:r>
    </w:p>
    <w:p w:rsidR="0033627A" w:rsidRDefault="0033627A" w:rsidP="00DA3FFD">
      <w:pPr>
        <w:jc w:val="center"/>
        <w:rPr>
          <w:shd w:val="clear" w:color="auto" w:fill="FFFFFF"/>
        </w:rPr>
      </w:pPr>
      <w:r>
        <w:rPr>
          <w:b/>
        </w:rPr>
        <w:br/>
      </w:r>
    </w:p>
    <w:p w:rsidR="0033627A" w:rsidRPr="00B62100" w:rsidRDefault="0033627A" w:rsidP="00DA3FFD">
      <w:pPr>
        <w:ind w:firstLine="709"/>
        <w:jc w:val="both"/>
        <w:rPr>
          <w:sz w:val="28"/>
          <w:szCs w:val="28"/>
        </w:rPr>
      </w:pPr>
      <w:r w:rsidRPr="00B62100">
        <w:rPr>
          <w:sz w:val="28"/>
          <w:szCs w:val="28"/>
          <w:shd w:val="clear" w:color="auto" w:fill="FFFFFF"/>
        </w:rPr>
        <w:t xml:space="preserve">В соответствии с Бюджетным Кодексом РФ, Уставом Старогольского сельского поселения Новодеревеньковского района Орловской области, Положением о бюджетном процессе в Старогольском  сельском поселении, утверждённым Решением Старогольского сельского Совета народных депутатов от </w:t>
      </w:r>
      <w:r w:rsidRPr="00B62100">
        <w:rPr>
          <w:sz w:val="28"/>
          <w:szCs w:val="28"/>
        </w:rPr>
        <w:t>28.03.2014 г. № 21/2, в последней</w:t>
      </w:r>
      <w:r>
        <w:rPr>
          <w:sz w:val="28"/>
          <w:szCs w:val="28"/>
        </w:rPr>
        <w:t xml:space="preserve"> редакции  решения от 24.12.2024</w:t>
      </w:r>
      <w:r w:rsidRPr="00B62100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34/4</w:t>
      </w:r>
      <w:r w:rsidRPr="00B62100">
        <w:rPr>
          <w:sz w:val="28"/>
          <w:szCs w:val="28"/>
        </w:rPr>
        <w:t>, администрация Старогольского сельского поселения ПОСТАНОВЛЯЕТ:</w:t>
      </w:r>
      <w:r w:rsidRPr="00B62100">
        <w:rPr>
          <w:sz w:val="28"/>
          <w:szCs w:val="28"/>
        </w:rPr>
        <w:br/>
      </w:r>
      <w:r w:rsidRPr="00B62100">
        <w:rPr>
          <w:sz w:val="28"/>
          <w:szCs w:val="28"/>
        </w:rPr>
        <w:br/>
      </w:r>
      <w:r w:rsidRPr="00B62100">
        <w:rPr>
          <w:sz w:val="28"/>
          <w:szCs w:val="28"/>
          <w:shd w:val="clear" w:color="auto" w:fill="FFFFFF"/>
        </w:rPr>
        <w:t>        1. Утвердить отчет об исполнении бюджета Старогольского  сельс</w:t>
      </w:r>
      <w:r>
        <w:rPr>
          <w:sz w:val="28"/>
          <w:szCs w:val="28"/>
          <w:shd w:val="clear" w:color="auto" w:fill="FFFFFF"/>
        </w:rPr>
        <w:t>кого поселения за 1 квартал 2025</w:t>
      </w:r>
      <w:r w:rsidRPr="00B62100">
        <w:rPr>
          <w:sz w:val="28"/>
          <w:szCs w:val="28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</w:t>
      </w:r>
      <w:r>
        <w:rPr>
          <w:sz w:val="28"/>
          <w:szCs w:val="28"/>
          <w:shd w:val="clear" w:color="auto" w:fill="FFFFFF"/>
        </w:rPr>
        <w:t>.</w:t>
      </w:r>
    </w:p>
    <w:p w:rsidR="0033627A" w:rsidRPr="00DA3FFD" w:rsidRDefault="0033627A" w:rsidP="00DA3FF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3FFD">
        <w:rPr>
          <w:rStyle w:val="apple-style-span"/>
          <w:rFonts w:ascii="Times New Roman" w:hAnsi="Times New Roman" w:cs="Times New Roman"/>
          <w:sz w:val="28"/>
          <w:szCs w:val="28"/>
        </w:rPr>
        <w:t xml:space="preserve">2. </w:t>
      </w:r>
      <w:r w:rsidRPr="00DA3FFD">
        <w:rPr>
          <w:rFonts w:ascii="Times New Roman" w:hAnsi="Times New Roman" w:cs="Times New Roman"/>
          <w:sz w:val="28"/>
          <w:szCs w:val="28"/>
        </w:rPr>
        <w:t>Настоящее постановление  опубликовать в</w:t>
      </w:r>
      <w:r>
        <w:rPr>
          <w:rFonts w:ascii="Times New Roman" w:hAnsi="Times New Roman" w:cs="Times New Roman"/>
          <w:sz w:val="28"/>
          <w:szCs w:val="28"/>
        </w:rPr>
        <w:t xml:space="preserve"> газете «Старогольской Вестник» </w:t>
      </w:r>
      <w:r w:rsidRPr="00DA3FFD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  Старогольского сельского поселения в сети «Интернет».</w:t>
      </w:r>
      <w:r w:rsidRPr="00DA3FF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3627A" w:rsidRDefault="0033627A" w:rsidP="00E14DD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       </w:t>
      </w:r>
      <w:r>
        <w:rPr>
          <w:sz w:val="28"/>
          <w:szCs w:val="28"/>
        </w:rPr>
        <w:t xml:space="preserve">3. </w:t>
      </w:r>
      <w:r>
        <w:rPr>
          <w:sz w:val="28"/>
          <w:szCs w:val="28"/>
          <w:lang w:eastAsia="en-US"/>
        </w:rPr>
        <w:t>Настоящее постановление вступает в силу со дня его опубликования.</w:t>
      </w:r>
    </w:p>
    <w:p w:rsidR="0033627A" w:rsidRDefault="0033627A" w:rsidP="00E14DD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33627A" w:rsidRDefault="0033627A" w:rsidP="00DA3FF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627A" w:rsidRDefault="0033627A" w:rsidP="00DA3FFD">
      <w:pPr>
        <w:jc w:val="both"/>
        <w:rPr>
          <w:sz w:val="28"/>
          <w:szCs w:val="28"/>
        </w:rPr>
      </w:pPr>
    </w:p>
    <w:p w:rsidR="0033627A" w:rsidRDefault="0033627A" w:rsidP="00DA3FFD">
      <w:pPr>
        <w:pStyle w:val="BodyText"/>
        <w:rPr>
          <w:sz w:val="28"/>
          <w:szCs w:val="28"/>
        </w:rPr>
      </w:pPr>
    </w:p>
    <w:p w:rsidR="0033627A" w:rsidRDefault="0033627A" w:rsidP="00DA3FFD">
      <w:pPr>
        <w:rPr>
          <w:sz w:val="28"/>
          <w:szCs w:val="28"/>
          <w:shd w:val="clear" w:color="auto" w:fill="FFFFFF"/>
        </w:rPr>
      </w:pPr>
    </w:p>
    <w:p w:rsidR="0033627A" w:rsidRDefault="0033627A" w:rsidP="00DA3FF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Глава поселения                                                        Е.П. Николаева</w:t>
      </w: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DA3FFD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Pr="00B62100" w:rsidRDefault="0033627A" w:rsidP="00DA3FFD">
      <w:pPr>
        <w:jc w:val="right"/>
        <w:rPr>
          <w:b/>
        </w:rPr>
      </w:pPr>
      <w:r w:rsidRPr="00B62100">
        <w:rPr>
          <w:b/>
        </w:rPr>
        <w:t>Приложение к</w:t>
      </w:r>
    </w:p>
    <w:p w:rsidR="0033627A" w:rsidRPr="00B62100" w:rsidRDefault="0033627A" w:rsidP="00DA3FFD">
      <w:pPr>
        <w:jc w:val="right"/>
        <w:rPr>
          <w:b/>
        </w:rPr>
      </w:pPr>
      <w:r w:rsidRPr="00B62100">
        <w:rPr>
          <w:b/>
        </w:rPr>
        <w:t xml:space="preserve">постановлению администрации </w:t>
      </w:r>
    </w:p>
    <w:p w:rsidR="0033627A" w:rsidRPr="00B62100" w:rsidRDefault="0033627A" w:rsidP="00DA3FFD">
      <w:pPr>
        <w:jc w:val="right"/>
        <w:rPr>
          <w:b/>
        </w:rPr>
      </w:pPr>
      <w:r w:rsidRPr="00B62100">
        <w:rPr>
          <w:b/>
        </w:rPr>
        <w:t>Старогольского сельского поселения</w:t>
      </w:r>
    </w:p>
    <w:p w:rsidR="0033627A" w:rsidRPr="00B62100" w:rsidRDefault="0033627A" w:rsidP="00DA3FFD">
      <w:pPr>
        <w:jc w:val="right"/>
        <w:rPr>
          <w:b/>
        </w:rPr>
      </w:pPr>
      <w:r>
        <w:rPr>
          <w:b/>
        </w:rPr>
        <w:t>от 03.04.2025</w:t>
      </w:r>
      <w:r w:rsidRPr="00B62100">
        <w:rPr>
          <w:b/>
        </w:rPr>
        <w:t xml:space="preserve"> </w:t>
      </w:r>
      <w:r>
        <w:rPr>
          <w:b/>
        </w:rPr>
        <w:t xml:space="preserve">г. №11 </w:t>
      </w: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Исполнение  Бюджета Старогольского сельского поселения Новодеревеньковского района Орловской области за 1 квартал 2025 год по доходам и расходам (№11 от 03.04.2025 г.)</w:t>
      </w:r>
    </w:p>
    <w:tbl>
      <w:tblPr>
        <w:tblpPr w:leftFromText="180" w:rightFromText="180" w:bottomFromText="200" w:vertAnchor="text" w:horzAnchor="margin" w:tblpY="38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3"/>
        <w:gridCol w:w="2890"/>
        <w:gridCol w:w="1729"/>
        <w:gridCol w:w="1614"/>
        <w:gridCol w:w="1321"/>
      </w:tblGrid>
      <w:tr w:rsidR="0033627A" w:rsidTr="00DD0627">
        <w:trPr>
          <w:trHeight w:val="620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Коды  бюджетной</w:t>
            </w:r>
          </w:p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2890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29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Утверждено </w:t>
            </w:r>
          </w:p>
        </w:tc>
        <w:tc>
          <w:tcPr>
            <w:tcW w:w="1614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  <w:tc>
          <w:tcPr>
            <w:tcW w:w="1321" w:type="dxa"/>
          </w:tcPr>
          <w:p w:rsidR="0033627A" w:rsidRDefault="0033627A" w:rsidP="00DD0627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33627A" w:rsidTr="00DD0627">
        <w:trPr>
          <w:trHeight w:val="523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100  0000 00 0000 000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ВСЕГО ДОХОДОВ</w:t>
            </w:r>
          </w:p>
        </w:tc>
        <w:tc>
          <w:tcPr>
            <w:tcW w:w="1729" w:type="dxa"/>
          </w:tcPr>
          <w:p w:rsidR="0033627A" w:rsidRPr="00E14DDF" w:rsidRDefault="0033627A" w:rsidP="00DD0627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3900,2</w:t>
            </w:r>
          </w:p>
        </w:tc>
        <w:tc>
          <w:tcPr>
            <w:tcW w:w="1614" w:type="dxa"/>
          </w:tcPr>
          <w:p w:rsidR="0033627A" w:rsidRPr="00E14DDF" w:rsidRDefault="0033627A" w:rsidP="001F1BEB">
            <w:pPr>
              <w:spacing w:line="276" w:lineRule="auto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 xml:space="preserve">         546,9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3627A" w:rsidTr="00DD0627">
        <w:trPr>
          <w:trHeight w:val="495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29" w:type="dxa"/>
          </w:tcPr>
          <w:p w:rsidR="0033627A" w:rsidRPr="00E14DDF" w:rsidRDefault="0033627A" w:rsidP="00DD0627">
            <w:pPr>
              <w:spacing w:line="276" w:lineRule="auto"/>
              <w:ind w:left="357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 xml:space="preserve">     2047,2</w:t>
            </w:r>
          </w:p>
        </w:tc>
        <w:tc>
          <w:tcPr>
            <w:tcW w:w="1614" w:type="dxa"/>
          </w:tcPr>
          <w:p w:rsidR="0033627A" w:rsidRPr="00E14DDF" w:rsidRDefault="0033627A" w:rsidP="00F51480">
            <w:pPr>
              <w:spacing w:line="276" w:lineRule="auto"/>
              <w:ind w:left="357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 xml:space="preserve">  167,7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</w:tr>
      <w:tr w:rsidR="0033627A" w:rsidTr="00DD0627">
        <w:trPr>
          <w:trHeight w:val="420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182 10102021 01 1000 110</w:t>
            </w:r>
          </w:p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Налог на доходы физических лиц</w:t>
            </w:r>
          </w:p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81,4</w:t>
            </w:r>
          </w:p>
        </w:tc>
        <w:tc>
          <w:tcPr>
            <w:tcW w:w="1614" w:type="dxa"/>
          </w:tcPr>
          <w:p w:rsidR="0033627A" w:rsidRDefault="0033627A" w:rsidP="00D25F2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10,4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</w:tr>
      <w:tr w:rsidR="0033627A" w:rsidTr="00DD0627">
        <w:trPr>
          <w:trHeight w:val="480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182 10503000 01 1000 110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29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614" w:type="dxa"/>
          </w:tcPr>
          <w:p w:rsidR="0033627A" w:rsidRDefault="0033627A" w:rsidP="00D25F24">
            <w:pPr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66,1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</w:tr>
      <w:tr w:rsidR="0033627A" w:rsidTr="00DD0627">
        <w:trPr>
          <w:trHeight w:val="480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182 10601030 10 1000 110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729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614" w:type="dxa"/>
          </w:tcPr>
          <w:p w:rsidR="0033627A" w:rsidRDefault="0033627A" w:rsidP="00C969BB">
            <w:pPr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0,3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0,006</w:t>
            </w:r>
          </w:p>
        </w:tc>
      </w:tr>
      <w:tr w:rsidR="0033627A" w:rsidTr="00DD0627">
        <w:trPr>
          <w:trHeight w:val="480"/>
        </w:trPr>
        <w:tc>
          <w:tcPr>
            <w:tcW w:w="2513" w:type="dxa"/>
          </w:tcPr>
          <w:p w:rsidR="0033627A" w:rsidRDefault="0033627A" w:rsidP="00DD0627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182 10606013 10 1000  110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29" w:type="dxa"/>
          </w:tcPr>
          <w:p w:rsidR="0033627A" w:rsidRDefault="0033627A" w:rsidP="00DD0627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1248,7</w:t>
            </w:r>
          </w:p>
        </w:tc>
        <w:tc>
          <w:tcPr>
            <w:tcW w:w="1614" w:type="dxa"/>
          </w:tcPr>
          <w:p w:rsidR="0033627A" w:rsidRDefault="0033627A" w:rsidP="00DD0627">
            <w:pPr>
              <w:spacing w:line="276" w:lineRule="auto"/>
              <w:ind w:left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75,9</w:t>
            </w:r>
          </w:p>
        </w:tc>
        <w:tc>
          <w:tcPr>
            <w:tcW w:w="1321" w:type="dxa"/>
          </w:tcPr>
          <w:p w:rsidR="0033627A" w:rsidRDefault="0033627A" w:rsidP="00E14DDF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F51480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F51480">
              <w:rPr>
                <w:sz w:val="18"/>
                <w:szCs w:val="18"/>
              </w:rPr>
              <w:t>012 114 06010000000430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pStyle w:val="NoSpacing"/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Доходы от продажи земельных участков находящихся 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729" w:type="dxa"/>
          </w:tcPr>
          <w:p w:rsidR="0033627A" w:rsidRPr="00F51480" w:rsidRDefault="0033627A" w:rsidP="00DD0627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1614" w:type="dxa"/>
          </w:tcPr>
          <w:p w:rsidR="0033627A" w:rsidRPr="00F51480" w:rsidRDefault="0033627A" w:rsidP="00DD0627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F51480">
              <w:rPr>
                <w:rFonts w:ascii="Calibri" w:hAnsi="Calibri"/>
                <w:sz w:val="18"/>
                <w:szCs w:val="18"/>
              </w:rPr>
              <w:t xml:space="preserve">          </w:t>
            </w:r>
            <w:r>
              <w:rPr>
                <w:rFonts w:ascii="Calibri" w:hAnsi="Calibri"/>
                <w:sz w:val="18"/>
                <w:szCs w:val="18"/>
              </w:rPr>
              <w:t xml:space="preserve">   </w:t>
            </w: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012 11105025100000120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Доходы от сдачи в аренду имущества,  находящего</w:t>
            </w:r>
          </w:p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ся в государственной и муниципальной собственности</w:t>
            </w:r>
          </w:p>
        </w:tc>
        <w:tc>
          <w:tcPr>
            <w:tcW w:w="1729" w:type="dxa"/>
          </w:tcPr>
          <w:p w:rsidR="0033627A" w:rsidRPr="00F51480" w:rsidRDefault="0033627A" w:rsidP="00DD0627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F51480">
              <w:rPr>
                <w:rFonts w:ascii="Calibri" w:hAnsi="Calibri"/>
                <w:sz w:val="18"/>
                <w:szCs w:val="18"/>
              </w:rPr>
              <w:t xml:space="preserve">            </w:t>
            </w:r>
            <w:r>
              <w:rPr>
                <w:rFonts w:ascii="Calibri" w:hAnsi="Calibri"/>
                <w:sz w:val="18"/>
                <w:szCs w:val="18"/>
              </w:rPr>
              <w:t xml:space="preserve">  </w:t>
            </w:r>
            <w:r w:rsidRPr="00F51480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 xml:space="preserve">  </w:t>
            </w:r>
            <w:r w:rsidRPr="00F51480">
              <w:rPr>
                <w:rFonts w:ascii="Calibri" w:hAnsi="Calibri"/>
                <w:sz w:val="18"/>
                <w:szCs w:val="18"/>
              </w:rPr>
              <w:t>16,0</w:t>
            </w:r>
          </w:p>
        </w:tc>
        <w:tc>
          <w:tcPr>
            <w:tcW w:w="1614" w:type="dxa"/>
          </w:tcPr>
          <w:p w:rsidR="0033627A" w:rsidRPr="00F51480" w:rsidRDefault="0033627A" w:rsidP="00DD0627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01211705050100000180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E14DDF">
              <w:rPr>
                <w:sz w:val="20"/>
                <w:szCs w:val="20"/>
              </w:rPr>
              <w:t>Прочие неналоговые доходы бюджетов поселения</w:t>
            </w:r>
          </w:p>
        </w:tc>
        <w:tc>
          <w:tcPr>
            <w:tcW w:w="1729" w:type="dxa"/>
          </w:tcPr>
          <w:p w:rsidR="0033627A" w:rsidRPr="00F51480" w:rsidRDefault="0033627A" w:rsidP="00DD0627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14" w:type="dxa"/>
          </w:tcPr>
          <w:p w:rsidR="0033627A" w:rsidRPr="00F51480" w:rsidRDefault="0033627A" w:rsidP="00DD0627">
            <w:pPr>
              <w:spacing w:line="276" w:lineRule="auto"/>
              <w:ind w:left="3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012 202030151 00000 150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Субвенции бюджетам поселения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9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176,5</w:t>
            </w:r>
          </w:p>
        </w:tc>
        <w:tc>
          <w:tcPr>
            <w:tcW w:w="1614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44,1</w:t>
            </w: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F51480">
              <w:rPr>
                <w:sz w:val="18"/>
                <w:szCs w:val="18"/>
              </w:rPr>
              <w:t>25</w:t>
            </w: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012 2020160110 0000 150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Дотации на выравнивание уровня бюджетного обеспечения</w:t>
            </w:r>
          </w:p>
        </w:tc>
        <w:tc>
          <w:tcPr>
            <w:tcW w:w="1729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1058,0</w:t>
            </w:r>
          </w:p>
        </w:tc>
        <w:tc>
          <w:tcPr>
            <w:tcW w:w="1614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335,1</w:t>
            </w: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</w:tr>
      <w:tr w:rsidR="0033627A" w:rsidRPr="00F51480" w:rsidTr="00DD0627">
        <w:trPr>
          <w:trHeight w:val="480"/>
        </w:trPr>
        <w:tc>
          <w:tcPr>
            <w:tcW w:w="2513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01220240014100000150</w:t>
            </w:r>
          </w:p>
        </w:tc>
        <w:tc>
          <w:tcPr>
            <w:tcW w:w="2890" w:type="dxa"/>
          </w:tcPr>
          <w:p w:rsidR="0033627A" w:rsidRPr="00E14DDF" w:rsidRDefault="0033627A" w:rsidP="00E14DDF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Прочие межбюджетные трансферты передаваемые сельским поселения из бюджета муниц. районов</w:t>
            </w:r>
          </w:p>
        </w:tc>
        <w:tc>
          <w:tcPr>
            <w:tcW w:w="1729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618,5</w:t>
            </w:r>
          </w:p>
        </w:tc>
        <w:tc>
          <w:tcPr>
            <w:tcW w:w="1614" w:type="dxa"/>
          </w:tcPr>
          <w:p w:rsidR="0033627A" w:rsidRPr="00E14DDF" w:rsidRDefault="0033627A" w:rsidP="00DD0627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0,0</w:t>
            </w:r>
          </w:p>
        </w:tc>
        <w:tc>
          <w:tcPr>
            <w:tcW w:w="1321" w:type="dxa"/>
          </w:tcPr>
          <w:p w:rsidR="0033627A" w:rsidRPr="00F51480" w:rsidRDefault="0033627A" w:rsidP="00E14DD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33627A" w:rsidRDefault="0033627A" w:rsidP="002B1A81">
      <w:pPr>
        <w:rPr>
          <w:b/>
          <w:sz w:val="18"/>
          <w:szCs w:val="18"/>
        </w:rPr>
      </w:pPr>
    </w:p>
    <w:p w:rsidR="0033627A" w:rsidRDefault="0033627A" w:rsidP="002B1A81">
      <w:pPr>
        <w:rPr>
          <w:b/>
          <w:sz w:val="18"/>
          <w:szCs w:val="18"/>
        </w:rPr>
      </w:pPr>
    </w:p>
    <w:p w:rsidR="0033627A" w:rsidRDefault="0033627A" w:rsidP="002B1A81">
      <w:pPr>
        <w:rPr>
          <w:b/>
          <w:sz w:val="20"/>
          <w:szCs w:val="20"/>
        </w:rPr>
      </w:pPr>
    </w:p>
    <w:p w:rsidR="0033627A" w:rsidRDefault="0033627A" w:rsidP="002B1A81">
      <w:pPr>
        <w:rPr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X="-612" w:tblpY="10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4248"/>
        <w:gridCol w:w="1440"/>
        <w:gridCol w:w="1440"/>
        <w:gridCol w:w="1620"/>
        <w:gridCol w:w="1260"/>
      </w:tblGrid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РЗ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 xml:space="preserve">Утверждено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Исполнено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% исполнения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РАСХОДОВ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3743,7</w:t>
            </w: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 xml:space="preserve">               775,5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17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2315,2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 xml:space="preserve">              385,6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15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176,5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29,4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17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3,0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E14DDF">
              <w:rPr>
                <w:rFonts w:ascii="Calibri" w:hAnsi="Calibri"/>
                <w:sz w:val="18"/>
                <w:szCs w:val="18"/>
              </w:rPr>
              <w:t xml:space="preserve">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33627A" w:rsidRPr="00E14DDF" w:rsidTr="00E14DDF">
        <w:trPr>
          <w:trHeight w:val="24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3,0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33627A" w:rsidRPr="00E14DDF" w:rsidTr="00E14DDF">
        <w:trPr>
          <w:trHeight w:val="25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Дорожное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618,5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E14DDF">
              <w:rPr>
                <w:rFonts w:ascii="Calibri" w:hAnsi="Calibri"/>
                <w:sz w:val="18"/>
                <w:szCs w:val="18"/>
              </w:rPr>
              <w:t xml:space="preserve">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Жилищно-коммунальное хозяйство</w:t>
            </w:r>
          </w:p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394,8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71,7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18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Обеспечение деятельности подведомственных учреждений</w:t>
            </w:r>
          </w:p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Культура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 xml:space="preserve">      519,2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82,5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16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55,0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26,8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49,0</w:t>
            </w:r>
          </w:p>
        </w:tc>
      </w:tr>
      <w:tr w:rsidR="0033627A" w:rsidRPr="00E14DDF" w:rsidTr="00E14DDF"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E14DDF">
              <w:rPr>
                <w:bCs/>
                <w:sz w:val="18"/>
                <w:szCs w:val="18"/>
              </w:rPr>
              <w:t>15,0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627A" w:rsidRPr="00E14DDF" w:rsidRDefault="0033627A" w:rsidP="00E14DDF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33627A" w:rsidRPr="00E14DDF" w:rsidTr="00E14DDF">
        <w:trPr>
          <w:gridAfter w:val="1"/>
          <w:wAfter w:w="1260" w:type="dxa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27A" w:rsidRPr="00E14DDF" w:rsidRDefault="0033627A" w:rsidP="00E14DDF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33627A" w:rsidRPr="00DD0627" w:rsidRDefault="0033627A" w:rsidP="002B1A81">
      <w:pPr>
        <w:jc w:val="center"/>
        <w:rPr>
          <w:b/>
          <w:sz w:val="18"/>
          <w:szCs w:val="18"/>
        </w:rPr>
      </w:pPr>
    </w:p>
    <w:p w:rsidR="0033627A" w:rsidRPr="00DD0627" w:rsidRDefault="0033627A" w:rsidP="002B1A81">
      <w:pPr>
        <w:rPr>
          <w:sz w:val="18"/>
          <w:szCs w:val="18"/>
        </w:rPr>
      </w:pPr>
    </w:p>
    <w:p w:rsidR="0033627A" w:rsidRPr="00DD0627" w:rsidRDefault="0033627A" w:rsidP="002B1A81">
      <w:pPr>
        <w:rPr>
          <w:i/>
          <w:sz w:val="18"/>
          <w:szCs w:val="1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57"/>
        <w:gridCol w:w="1701"/>
        <w:gridCol w:w="1418"/>
      </w:tblGrid>
      <w:tr w:rsidR="0033627A" w:rsidRPr="00DD0627" w:rsidTr="00E14DDF">
        <w:tc>
          <w:tcPr>
            <w:tcW w:w="6957" w:type="dxa"/>
            <w:vAlign w:val="bottom"/>
          </w:tcPr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Денежное содержание муниципальных служащих за 2025 г.</w:t>
            </w:r>
          </w:p>
        </w:tc>
        <w:tc>
          <w:tcPr>
            <w:tcW w:w="1701" w:type="dxa"/>
            <w:vAlign w:val="bottom"/>
          </w:tcPr>
          <w:p w:rsidR="0033627A" w:rsidRPr="00E14DDF" w:rsidRDefault="0033627A" w:rsidP="005753EB">
            <w:pPr>
              <w:spacing w:line="276" w:lineRule="auto"/>
              <w:rPr>
                <w:rFonts w:ascii="Arial CYR" w:hAnsi="Arial CYR" w:cs="Arial CYR"/>
                <w:sz w:val="20"/>
                <w:szCs w:val="20"/>
              </w:rPr>
            </w:pPr>
            <w:r w:rsidRPr="00E14DDF">
              <w:rPr>
                <w:rFonts w:ascii="Arial CYR" w:hAnsi="Arial CYR" w:cs="Arial CYR"/>
                <w:sz w:val="20"/>
                <w:szCs w:val="20"/>
              </w:rPr>
              <w:t xml:space="preserve">            </w:t>
            </w:r>
            <w:r w:rsidRPr="00E14DDF">
              <w:rPr>
                <w:sz w:val="20"/>
                <w:szCs w:val="20"/>
                <w:lang w:eastAsia="en-US"/>
              </w:rPr>
              <w:t>206,3</w:t>
            </w:r>
          </w:p>
        </w:tc>
        <w:tc>
          <w:tcPr>
            <w:tcW w:w="1418" w:type="dxa"/>
            <w:vAlign w:val="bottom"/>
          </w:tcPr>
          <w:p w:rsidR="0033627A" w:rsidRPr="00E14DDF" w:rsidRDefault="0033627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E14DDF">
              <w:rPr>
                <w:rFonts w:ascii="Arial" w:hAnsi="Arial" w:cs="Arial"/>
                <w:sz w:val="18"/>
                <w:szCs w:val="18"/>
              </w:rPr>
              <w:t xml:space="preserve">  руб.</w:t>
            </w:r>
          </w:p>
        </w:tc>
      </w:tr>
      <w:tr w:rsidR="0033627A" w:rsidRPr="00DD0627" w:rsidTr="00E14DDF">
        <w:tc>
          <w:tcPr>
            <w:tcW w:w="6957" w:type="dxa"/>
          </w:tcPr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Численность муниципальных служащих администрации Старогольского  сельского поселения по состоянию на 1 апреля 2025 г.</w:t>
            </w:r>
          </w:p>
        </w:tc>
        <w:tc>
          <w:tcPr>
            <w:tcW w:w="1701" w:type="dxa"/>
          </w:tcPr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</w:p>
          <w:p w:rsidR="0033627A" w:rsidRPr="00E14DDF" w:rsidRDefault="0033627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>2</w:t>
            </w:r>
          </w:p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</w:p>
          <w:p w:rsidR="0033627A" w:rsidRPr="00E14DDF" w:rsidRDefault="0033627A">
            <w:pPr>
              <w:spacing w:line="276" w:lineRule="auto"/>
              <w:rPr>
                <w:sz w:val="18"/>
                <w:szCs w:val="18"/>
              </w:rPr>
            </w:pPr>
            <w:r w:rsidRPr="00E14DDF">
              <w:rPr>
                <w:sz w:val="18"/>
                <w:szCs w:val="18"/>
              </w:rPr>
              <w:t xml:space="preserve">   ед.</w:t>
            </w:r>
          </w:p>
        </w:tc>
      </w:tr>
      <w:tr w:rsidR="0033627A" w:rsidRPr="00DD0627" w:rsidTr="00E14DDF">
        <w:tc>
          <w:tcPr>
            <w:tcW w:w="6957" w:type="dxa"/>
          </w:tcPr>
          <w:p w:rsidR="0033627A" w:rsidRPr="00DD0627" w:rsidRDefault="0033627A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33627A" w:rsidRPr="00DD0627" w:rsidRDefault="0033627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3627A" w:rsidRPr="00DD0627" w:rsidRDefault="0033627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:rsidR="0033627A" w:rsidRPr="00DD0627" w:rsidRDefault="0033627A" w:rsidP="002B1A81">
      <w:pPr>
        <w:ind w:firstLine="708"/>
        <w:jc w:val="right"/>
        <w:rPr>
          <w:b/>
          <w:sz w:val="18"/>
          <w:szCs w:val="18"/>
        </w:rPr>
      </w:pPr>
    </w:p>
    <w:p w:rsidR="0033627A" w:rsidRDefault="0033627A" w:rsidP="002B1A81">
      <w:pPr>
        <w:ind w:firstLine="708"/>
        <w:jc w:val="right"/>
        <w:rPr>
          <w:b/>
          <w:sz w:val="20"/>
          <w:szCs w:val="20"/>
        </w:rPr>
      </w:pPr>
    </w:p>
    <w:p w:rsidR="0033627A" w:rsidRDefault="0033627A" w:rsidP="002B1A81">
      <w:pPr>
        <w:ind w:firstLine="708"/>
        <w:jc w:val="right"/>
        <w:rPr>
          <w:b/>
          <w:sz w:val="20"/>
          <w:szCs w:val="20"/>
        </w:rPr>
      </w:pPr>
    </w:p>
    <w:p w:rsidR="0033627A" w:rsidRDefault="0033627A" w:rsidP="002B1A81">
      <w:pPr>
        <w:ind w:firstLine="708"/>
        <w:jc w:val="right"/>
        <w:rPr>
          <w:b/>
          <w:sz w:val="20"/>
          <w:szCs w:val="20"/>
        </w:rPr>
      </w:pPr>
    </w:p>
    <w:p w:rsidR="0033627A" w:rsidRDefault="0033627A" w:rsidP="002B1A81">
      <w:pPr>
        <w:ind w:firstLine="708"/>
        <w:jc w:val="right"/>
        <w:rPr>
          <w:b/>
          <w:sz w:val="20"/>
          <w:szCs w:val="20"/>
        </w:rPr>
      </w:pPr>
    </w:p>
    <w:p w:rsidR="0033627A" w:rsidRDefault="0033627A" w:rsidP="002B1A81">
      <w:pPr>
        <w:ind w:firstLine="708"/>
        <w:jc w:val="right"/>
        <w:rPr>
          <w:b/>
          <w:sz w:val="20"/>
          <w:szCs w:val="20"/>
        </w:rPr>
      </w:pPr>
    </w:p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/>
    <w:p w:rsidR="0033627A" w:rsidRDefault="0033627A" w:rsidP="002B1A81">
      <w:pPr>
        <w:rPr>
          <w:sz w:val="28"/>
          <w:szCs w:val="28"/>
        </w:rPr>
      </w:pPr>
      <w:r>
        <w:rPr>
          <w:sz w:val="28"/>
          <w:szCs w:val="28"/>
        </w:rPr>
        <w:t>Муниципальные программы в Старогольском сельском поселении</w:t>
      </w:r>
    </w:p>
    <w:p w:rsidR="0033627A" w:rsidRDefault="0033627A" w:rsidP="002B1A81">
      <w:pPr>
        <w:rPr>
          <w:sz w:val="28"/>
          <w:szCs w:val="28"/>
        </w:rPr>
      </w:pPr>
    </w:p>
    <w:tbl>
      <w:tblPr>
        <w:tblpPr w:leftFromText="180" w:rightFromText="180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Программы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Запланировано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22"/>
                <w:szCs w:val="22"/>
                <w:lang w:eastAsia="en-US"/>
              </w:rPr>
            </w:pPr>
            <w:r w:rsidRPr="00D616FD">
              <w:rPr>
                <w:sz w:val="22"/>
                <w:szCs w:val="22"/>
                <w:lang w:eastAsia="en-US"/>
              </w:rPr>
              <w:t>Исполнено за 1 квартал</w:t>
            </w: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22"/>
                <w:szCs w:val="22"/>
                <w:lang w:eastAsia="en-US"/>
              </w:rPr>
            </w:pP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Целевая программа «Профилактика безнадзорности  и иных правонарушений на территории Старогольского сельского поселения 2024-2026гг»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22"/>
                <w:szCs w:val="22"/>
                <w:lang w:eastAsia="en-US"/>
              </w:rPr>
            </w:pPr>
            <w:r w:rsidRPr="00D616FD">
              <w:rPr>
                <w:sz w:val="22"/>
                <w:szCs w:val="22"/>
                <w:lang w:eastAsia="en-US"/>
              </w:rPr>
              <w:t>0,0</w:t>
            </w: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Муниципальная программа «Военно-патриотическое воспитание несовершеннолетних  молодежи в Старогольском сельском поселении  на 2022-2024гг»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  <w:r w:rsidRPr="00D616FD">
              <w:rPr>
                <w:sz w:val="16"/>
                <w:szCs w:val="16"/>
                <w:lang w:eastAsia="en-US"/>
              </w:rPr>
              <w:t>1,0</w:t>
            </w: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Комплексная программа «Обеспечение пожарной безопасности на 2024-2026гг в Старогольском сельском поселении»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Муниципальная программа  Охрана земель на территории Старогольского сельского поселения  на 2022-2025гг»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</w:p>
        </w:tc>
      </w:tr>
      <w:tr w:rsidR="0033627A" w:rsidTr="00D616FD"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Муниципальная целевая программа «Развитие физической культуры и спорта в Старогольском сельском поселении на 2024-2026гг»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</w:p>
        </w:tc>
      </w:tr>
      <w:tr w:rsidR="0033627A" w:rsidTr="00D616FD">
        <w:trPr>
          <w:trHeight w:val="407"/>
        </w:trPr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Программа развития субъектов малого и среднего предпринимательства в Старогольском сельском поселении  на 2023-2025гг»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</w:p>
        </w:tc>
      </w:tr>
      <w:tr w:rsidR="0033627A" w:rsidTr="00D616FD">
        <w:trPr>
          <w:trHeight w:val="1372"/>
        </w:trPr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Благоустройство населенных пунктов Старогольского сельского поселения Новодеревеньковского района Орловской области на 2024-2026гг.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  <w:r w:rsidRPr="00D616FD">
              <w:rPr>
                <w:sz w:val="16"/>
                <w:szCs w:val="16"/>
                <w:lang w:eastAsia="en-US"/>
              </w:rPr>
              <w:t>13,6</w:t>
            </w:r>
          </w:p>
        </w:tc>
      </w:tr>
      <w:tr w:rsidR="0033627A" w:rsidTr="00D616FD">
        <w:trPr>
          <w:trHeight w:val="1372"/>
        </w:trPr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Муниципальная программа «профилактика незаконного употребления наркотических средств и противодействие незаконному оборот наркотических средств, психотропных веществ и их аналогов на территории Старогольского сельского поселения Новодеревеньковского района Орловской области»</w:t>
            </w:r>
          </w:p>
        </w:tc>
        <w:tc>
          <w:tcPr>
            <w:tcW w:w="3190" w:type="dxa"/>
          </w:tcPr>
          <w:p w:rsidR="0033627A" w:rsidRPr="00D616FD" w:rsidRDefault="0033627A" w:rsidP="00D616FD">
            <w:pPr>
              <w:rPr>
                <w:sz w:val="20"/>
                <w:szCs w:val="20"/>
                <w:lang w:eastAsia="en-US"/>
              </w:rPr>
            </w:pPr>
            <w:r w:rsidRPr="00D616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191" w:type="dxa"/>
          </w:tcPr>
          <w:p w:rsidR="0033627A" w:rsidRPr="00D616FD" w:rsidRDefault="0033627A" w:rsidP="00D616FD">
            <w:pPr>
              <w:rPr>
                <w:sz w:val="16"/>
                <w:szCs w:val="16"/>
                <w:lang w:eastAsia="en-US"/>
              </w:rPr>
            </w:pPr>
          </w:p>
        </w:tc>
      </w:tr>
    </w:tbl>
    <w:p w:rsidR="0033627A" w:rsidRDefault="0033627A" w:rsidP="002B1A81"/>
    <w:p w:rsidR="0033627A" w:rsidRDefault="0033627A"/>
    <w:sectPr w:rsidR="0033627A" w:rsidSect="00F4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A81"/>
    <w:rsid w:val="00031A63"/>
    <w:rsid w:val="0006304D"/>
    <w:rsid w:val="000E6BB0"/>
    <w:rsid w:val="00135F24"/>
    <w:rsid w:val="00171494"/>
    <w:rsid w:val="00187BC8"/>
    <w:rsid w:val="001F1BEB"/>
    <w:rsid w:val="0021654F"/>
    <w:rsid w:val="00222D3C"/>
    <w:rsid w:val="002459A8"/>
    <w:rsid w:val="002B1A81"/>
    <w:rsid w:val="002F3BC8"/>
    <w:rsid w:val="00300896"/>
    <w:rsid w:val="003170B2"/>
    <w:rsid w:val="0033627A"/>
    <w:rsid w:val="003A6F59"/>
    <w:rsid w:val="003B5FD3"/>
    <w:rsid w:val="003E7D6B"/>
    <w:rsid w:val="00400567"/>
    <w:rsid w:val="00424C04"/>
    <w:rsid w:val="00476490"/>
    <w:rsid w:val="004E10A3"/>
    <w:rsid w:val="004E7160"/>
    <w:rsid w:val="00517CB6"/>
    <w:rsid w:val="005753EB"/>
    <w:rsid w:val="006941DF"/>
    <w:rsid w:val="006E5C9F"/>
    <w:rsid w:val="007127C3"/>
    <w:rsid w:val="00851872"/>
    <w:rsid w:val="00884B80"/>
    <w:rsid w:val="008E223C"/>
    <w:rsid w:val="008E6605"/>
    <w:rsid w:val="009847E8"/>
    <w:rsid w:val="009874B3"/>
    <w:rsid w:val="0099063B"/>
    <w:rsid w:val="009A1FAC"/>
    <w:rsid w:val="009F16A4"/>
    <w:rsid w:val="009F5155"/>
    <w:rsid w:val="00A002D6"/>
    <w:rsid w:val="00A77472"/>
    <w:rsid w:val="00AE6E64"/>
    <w:rsid w:val="00B62100"/>
    <w:rsid w:val="00B64EEE"/>
    <w:rsid w:val="00B650F9"/>
    <w:rsid w:val="00B74D47"/>
    <w:rsid w:val="00BC7E9A"/>
    <w:rsid w:val="00C13672"/>
    <w:rsid w:val="00C969BB"/>
    <w:rsid w:val="00CA304A"/>
    <w:rsid w:val="00CF4B9D"/>
    <w:rsid w:val="00D25F24"/>
    <w:rsid w:val="00D616FD"/>
    <w:rsid w:val="00DA3FFD"/>
    <w:rsid w:val="00DD0627"/>
    <w:rsid w:val="00DD57F2"/>
    <w:rsid w:val="00DE2E5E"/>
    <w:rsid w:val="00E14DDF"/>
    <w:rsid w:val="00E175BE"/>
    <w:rsid w:val="00E2378C"/>
    <w:rsid w:val="00E270F4"/>
    <w:rsid w:val="00EB5468"/>
    <w:rsid w:val="00F2598B"/>
    <w:rsid w:val="00F416DB"/>
    <w:rsid w:val="00F51480"/>
    <w:rsid w:val="00F8396A"/>
    <w:rsid w:val="00F843DF"/>
    <w:rsid w:val="00FA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B1A81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2B1A8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rsid w:val="00DA3FFD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DA3FFD"/>
    <w:rPr>
      <w:rFonts w:ascii="Courier New" w:hAnsi="Courier New" w:cs="Times New Roman"/>
      <w:lang w:val="ru-RU" w:eastAsia="ru-RU" w:bidi="ar-SA"/>
    </w:rPr>
  </w:style>
  <w:style w:type="paragraph" w:styleId="NormalWeb">
    <w:name w:val="Normal (Web)"/>
    <w:basedOn w:val="Normal"/>
    <w:uiPriority w:val="99"/>
    <w:semiHidden/>
    <w:rsid w:val="00DA3FFD"/>
    <w:pPr>
      <w:spacing w:before="100" w:beforeAutospacing="1" w:after="119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A3FFD"/>
    <w:rPr>
      <w:rFonts w:ascii="Calibri" w:eastAsia="Times New Roman" w:hAnsi="Calibri" w:cs="Times New Roman"/>
      <w:sz w:val="24"/>
      <w:lang w:val="ru-RU" w:eastAsia="ru-RU" w:bidi="ar-SA"/>
    </w:rPr>
  </w:style>
  <w:style w:type="paragraph" w:styleId="BodyText">
    <w:name w:val="Body Text"/>
    <w:basedOn w:val="Normal"/>
    <w:link w:val="BodyTextChar"/>
    <w:uiPriority w:val="99"/>
    <w:rsid w:val="00DA3FFD"/>
    <w:pPr>
      <w:jc w:val="both"/>
    </w:pPr>
    <w:rPr>
      <w:rFonts w:ascii="Calibri" w:hAnsi="Calibri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4452F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DA3FFD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style-span">
    <w:name w:val="apple-style-span"/>
    <w:uiPriority w:val="99"/>
    <w:rsid w:val="00DA3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57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339</TotalTime>
  <Pages>4</Pages>
  <Words>761</Words>
  <Characters>4343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Цифропарк</cp:lastModifiedBy>
  <cp:revision>25</cp:revision>
  <cp:lastPrinted>2022-04-28T08:39:00Z</cp:lastPrinted>
  <dcterms:created xsi:type="dcterms:W3CDTF">2019-04-24T12:40:00Z</dcterms:created>
  <dcterms:modified xsi:type="dcterms:W3CDTF">2025-04-03T07:19:00Z</dcterms:modified>
</cp:coreProperties>
</file>