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46D" w:rsidRPr="005D2C6E" w:rsidRDefault="0034646D" w:rsidP="002A3ECD">
      <w:pPr>
        <w:shd w:val="clear" w:color="auto" w:fill="FFFFFF"/>
        <w:spacing w:after="0" w:line="240" w:lineRule="auto"/>
        <w:jc w:val="center"/>
        <w:rPr>
          <w:rStyle w:val="a3"/>
          <w:rFonts w:ascii="Arial" w:hAnsi="Arial" w:cs="Arial"/>
          <w:bCs/>
          <w:sz w:val="24"/>
          <w:szCs w:val="24"/>
        </w:rPr>
      </w:pPr>
    </w:p>
    <w:p w:rsidR="0034646D" w:rsidRPr="005D2C6E" w:rsidRDefault="0034646D" w:rsidP="002A3ECD">
      <w:pPr>
        <w:pStyle w:val="2"/>
        <w:tabs>
          <w:tab w:val="left" w:pos="588"/>
          <w:tab w:val="left" w:pos="924"/>
        </w:tabs>
        <w:spacing w:before="0" w:after="0" w:line="240" w:lineRule="auto"/>
        <w:jc w:val="center"/>
        <w:rPr>
          <w:b w:val="0"/>
          <w:i w:val="0"/>
          <w:sz w:val="24"/>
          <w:szCs w:val="24"/>
        </w:rPr>
      </w:pPr>
      <w:r w:rsidRPr="005D2C6E">
        <w:rPr>
          <w:b w:val="0"/>
          <w:i w:val="0"/>
          <w:sz w:val="24"/>
          <w:szCs w:val="24"/>
        </w:rPr>
        <w:t>РОССИЙСКАЯ  ФЕДЕРАЦИЯ</w:t>
      </w:r>
    </w:p>
    <w:p w:rsidR="0034646D" w:rsidRPr="005D2C6E" w:rsidRDefault="0034646D" w:rsidP="002A3ECD">
      <w:pPr>
        <w:pStyle w:val="2"/>
        <w:tabs>
          <w:tab w:val="left" w:pos="588"/>
          <w:tab w:val="left" w:pos="924"/>
        </w:tabs>
        <w:spacing w:before="0" w:after="0" w:line="240" w:lineRule="auto"/>
        <w:jc w:val="center"/>
        <w:rPr>
          <w:b w:val="0"/>
          <w:i w:val="0"/>
          <w:sz w:val="24"/>
          <w:szCs w:val="24"/>
        </w:rPr>
      </w:pPr>
      <w:r w:rsidRPr="005D2C6E">
        <w:rPr>
          <w:b w:val="0"/>
          <w:i w:val="0"/>
          <w:sz w:val="24"/>
          <w:szCs w:val="24"/>
        </w:rPr>
        <w:t>ОРЛОВСКАЯ ОБЛАСТЬ</w:t>
      </w:r>
    </w:p>
    <w:p w:rsidR="0034646D" w:rsidRPr="005D2C6E" w:rsidRDefault="0034646D" w:rsidP="002A3ECD">
      <w:pPr>
        <w:pStyle w:val="2"/>
        <w:tabs>
          <w:tab w:val="left" w:pos="588"/>
          <w:tab w:val="left" w:pos="924"/>
        </w:tabs>
        <w:spacing w:before="0" w:after="0" w:line="240" w:lineRule="auto"/>
        <w:jc w:val="center"/>
        <w:rPr>
          <w:b w:val="0"/>
          <w:i w:val="0"/>
          <w:sz w:val="24"/>
          <w:szCs w:val="24"/>
        </w:rPr>
      </w:pPr>
      <w:r w:rsidRPr="005D2C6E">
        <w:rPr>
          <w:b w:val="0"/>
          <w:i w:val="0"/>
          <w:sz w:val="24"/>
          <w:szCs w:val="24"/>
        </w:rPr>
        <w:t>НОВОДЕРЕВЕНЬКОВСКИЙ  РАЙОН</w:t>
      </w:r>
    </w:p>
    <w:p w:rsidR="0034646D" w:rsidRPr="005D2C6E" w:rsidRDefault="0034646D" w:rsidP="002A3ECD">
      <w:pPr>
        <w:pStyle w:val="2"/>
        <w:tabs>
          <w:tab w:val="left" w:pos="588"/>
          <w:tab w:val="left" w:pos="924"/>
        </w:tabs>
        <w:spacing w:before="0" w:after="0" w:line="240" w:lineRule="auto"/>
        <w:jc w:val="center"/>
        <w:rPr>
          <w:b w:val="0"/>
          <w:i w:val="0"/>
          <w:sz w:val="24"/>
          <w:szCs w:val="24"/>
        </w:rPr>
      </w:pPr>
    </w:p>
    <w:p w:rsidR="0034646D" w:rsidRPr="005D2C6E" w:rsidRDefault="0034646D" w:rsidP="002A3ECD">
      <w:pPr>
        <w:pStyle w:val="2"/>
        <w:tabs>
          <w:tab w:val="left" w:pos="588"/>
          <w:tab w:val="left" w:pos="924"/>
        </w:tabs>
        <w:spacing w:before="0" w:after="0" w:line="240" w:lineRule="auto"/>
        <w:jc w:val="center"/>
        <w:rPr>
          <w:b w:val="0"/>
          <w:i w:val="0"/>
          <w:sz w:val="24"/>
          <w:szCs w:val="24"/>
        </w:rPr>
      </w:pPr>
      <w:r w:rsidRPr="005D2C6E">
        <w:rPr>
          <w:b w:val="0"/>
          <w:i w:val="0"/>
          <w:sz w:val="24"/>
          <w:szCs w:val="24"/>
        </w:rPr>
        <w:t>Администрация Старогольского сельского поселения</w:t>
      </w:r>
    </w:p>
    <w:p w:rsidR="0034646D" w:rsidRPr="005D2C6E" w:rsidRDefault="0034646D" w:rsidP="002A3ECD">
      <w:pPr>
        <w:pStyle w:val="2"/>
        <w:tabs>
          <w:tab w:val="left" w:pos="588"/>
          <w:tab w:val="left" w:pos="924"/>
        </w:tabs>
        <w:spacing w:before="0" w:after="0" w:line="240" w:lineRule="auto"/>
        <w:jc w:val="center"/>
        <w:rPr>
          <w:b w:val="0"/>
          <w:i w:val="0"/>
          <w:sz w:val="24"/>
          <w:szCs w:val="24"/>
        </w:rPr>
      </w:pPr>
    </w:p>
    <w:p w:rsidR="0034646D" w:rsidRPr="005D2C6E" w:rsidRDefault="0034646D" w:rsidP="002A3ECD">
      <w:pPr>
        <w:pStyle w:val="2"/>
        <w:tabs>
          <w:tab w:val="left" w:pos="588"/>
          <w:tab w:val="left" w:pos="924"/>
        </w:tabs>
        <w:spacing w:before="0" w:after="0" w:line="240" w:lineRule="auto"/>
        <w:jc w:val="center"/>
        <w:rPr>
          <w:b w:val="0"/>
          <w:i w:val="0"/>
          <w:sz w:val="24"/>
          <w:szCs w:val="24"/>
        </w:rPr>
      </w:pPr>
      <w:r w:rsidRPr="005D2C6E">
        <w:rPr>
          <w:b w:val="0"/>
          <w:i w:val="0"/>
          <w:sz w:val="24"/>
          <w:szCs w:val="24"/>
        </w:rPr>
        <w:t>ПОСТАНОВЛЕНИЕ</w:t>
      </w:r>
    </w:p>
    <w:p w:rsidR="0034646D" w:rsidRPr="005D2C6E" w:rsidRDefault="0034646D" w:rsidP="002A3ECD">
      <w:pPr>
        <w:pStyle w:val="2"/>
        <w:tabs>
          <w:tab w:val="left" w:pos="588"/>
          <w:tab w:val="left" w:pos="924"/>
        </w:tabs>
        <w:spacing w:before="0" w:after="0" w:line="240" w:lineRule="auto"/>
        <w:jc w:val="both"/>
        <w:rPr>
          <w:b w:val="0"/>
          <w:i w:val="0"/>
          <w:sz w:val="24"/>
          <w:szCs w:val="24"/>
        </w:rPr>
      </w:pPr>
    </w:p>
    <w:p w:rsidR="0034646D" w:rsidRPr="005D2C6E" w:rsidRDefault="0034646D" w:rsidP="002A3ECD">
      <w:pPr>
        <w:pStyle w:val="2"/>
        <w:tabs>
          <w:tab w:val="left" w:pos="588"/>
          <w:tab w:val="left" w:pos="924"/>
        </w:tabs>
        <w:spacing w:before="0" w:after="0" w:line="240" w:lineRule="auto"/>
        <w:jc w:val="both"/>
        <w:rPr>
          <w:b w:val="0"/>
          <w:i w:val="0"/>
          <w:sz w:val="24"/>
          <w:szCs w:val="24"/>
        </w:rPr>
      </w:pPr>
      <w:r w:rsidRPr="005D2C6E">
        <w:rPr>
          <w:b w:val="0"/>
          <w:i w:val="0"/>
          <w:sz w:val="24"/>
          <w:szCs w:val="24"/>
        </w:rPr>
        <w:t>от 27 июля 2020 года                                                                          № 39</w:t>
      </w:r>
    </w:p>
    <w:p w:rsidR="0034646D" w:rsidRPr="005D2C6E" w:rsidRDefault="0034646D" w:rsidP="002A3ECD">
      <w:pPr>
        <w:spacing w:after="0" w:line="240" w:lineRule="auto"/>
        <w:rPr>
          <w:rFonts w:ascii="Arial" w:hAnsi="Arial" w:cs="Arial"/>
          <w:sz w:val="24"/>
          <w:szCs w:val="24"/>
        </w:rPr>
      </w:pPr>
    </w:p>
    <w:p w:rsidR="0034646D" w:rsidRPr="005D2C6E" w:rsidRDefault="0034646D" w:rsidP="002A3ECD">
      <w:pPr>
        <w:pStyle w:val="11"/>
        <w:jc w:val="both"/>
        <w:rPr>
          <w:rStyle w:val="a3"/>
          <w:rFonts w:ascii="Arial" w:hAnsi="Arial" w:cs="Arial"/>
          <w:b w:val="0"/>
          <w:bCs/>
          <w:sz w:val="24"/>
          <w:szCs w:val="24"/>
        </w:rPr>
      </w:pPr>
      <w:r w:rsidRPr="005D2C6E">
        <w:rPr>
          <w:rFonts w:ascii="Arial" w:hAnsi="Arial" w:cs="Arial"/>
          <w:sz w:val="24"/>
          <w:szCs w:val="24"/>
        </w:rPr>
        <w:t xml:space="preserve">      Об утверждении административного регламента предоставления  муниципальной  услуги «П</w:t>
      </w:r>
      <w:r w:rsidRPr="005D2C6E">
        <w:rPr>
          <w:rFonts w:ascii="Arial" w:hAnsi="Arial" w:cs="Arial"/>
          <w:color w:val="000000"/>
          <w:sz w:val="24"/>
          <w:szCs w:val="24"/>
          <w:shd w:val="clear" w:color="auto" w:fill="FFFFFF"/>
        </w:rPr>
        <w:t>редоставление земельных участков, находящихся в муниципальной собственности Старогольского сельского поселения, на торгах</w:t>
      </w:r>
      <w:r w:rsidRPr="005D2C6E">
        <w:rPr>
          <w:rFonts w:ascii="Arial" w:hAnsi="Arial" w:cs="Arial"/>
          <w:sz w:val="24"/>
          <w:szCs w:val="24"/>
        </w:rPr>
        <w:t>»</w:t>
      </w:r>
      <w:r w:rsidRPr="005D2C6E">
        <w:rPr>
          <w:rStyle w:val="a3"/>
          <w:rFonts w:ascii="Arial" w:hAnsi="Arial" w:cs="Arial"/>
          <w:b w:val="0"/>
          <w:bCs/>
          <w:sz w:val="24"/>
          <w:szCs w:val="24"/>
        </w:rPr>
        <w:t xml:space="preserve"> </w:t>
      </w:r>
    </w:p>
    <w:p w:rsidR="0034646D" w:rsidRPr="005D2C6E" w:rsidRDefault="0034646D" w:rsidP="002A3ECD">
      <w:pPr>
        <w:pStyle w:val="11"/>
        <w:jc w:val="both"/>
        <w:rPr>
          <w:rStyle w:val="a3"/>
          <w:rFonts w:ascii="Arial" w:hAnsi="Arial" w:cs="Arial"/>
          <w:b w:val="0"/>
          <w:bCs/>
          <w:i/>
          <w:sz w:val="24"/>
          <w:szCs w:val="24"/>
        </w:rPr>
      </w:pPr>
    </w:p>
    <w:p w:rsidR="0034646D" w:rsidRPr="005D2C6E" w:rsidRDefault="0034646D" w:rsidP="002A3ECD">
      <w:pPr>
        <w:pStyle w:val="11"/>
        <w:ind w:firstLine="709"/>
        <w:jc w:val="both"/>
        <w:rPr>
          <w:rStyle w:val="a3"/>
          <w:rFonts w:ascii="Arial" w:hAnsi="Arial" w:cs="Arial"/>
          <w:bCs/>
          <w:sz w:val="24"/>
          <w:szCs w:val="24"/>
        </w:rPr>
      </w:pPr>
      <w:proofErr w:type="gramStart"/>
      <w:r w:rsidRPr="005D2C6E">
        <w:rPr>
          <w:rFonts w:ascii="Arial" w:hAnsi="Arial" w:cs="Arial"/>
          <w:sz w:val="24"/>
          <w:szCs w:val="24"/>
        </w:rPr>
        <w:t>В целях определения порядка деятельности администрации Старогольского сельского поселения по предоставлению  муниципальной  услуги по п</w:t>
      </w:r>
      <w:r w:rsidRPr="005D2C6E">
        <w:rPr>
          <w:rFonts w:ascii="Arial" w:hAnsi="Arial" w:cs="Arial"/>
          <w:color w:val="000000"/>
          <w:sz w:val="24"/>
          <w:szCs w:val="24"/>
          <w:shd w:val="clear" w:color="auto" w:fill="FFFFFF"/>
        </w:rPr>
        <w:t>редоставлению земельных участков, находящихся в муниципальной собственности Старогольского сельского поселения, на торгах</w:t>
      </w:r>
      <w:r w:rsidRPr="005D2C6E">
        <w:rPr>
          <w:rFonts w:ascii="Arial" w:hAnsi="Arial" w:cs="Arial"/>
          <w:sz w:val="24"/>
          <w:szCs w:val="24"/>
        </w:rPr>
        <w:t>, в соответствии с Федеральным законом от  06.10.2003 г. 131-ФЗ  «Об общих принципах  организации местного самоуправления в Российской Федерации», Федеральным законом от 27.07.2010 г. № 210- ФЗ «Об организации предоставления государственных   и муниципальных услуг», руководствуясь Уставом</w:t>
      </w:r>
      <w:proofErr w:type="gramEnd"/>
      <w:r w:rsidRPr="005D2C6E">
        <w:rPr>
          <w:rFonts w:ascii="Arial" w:hAnsi="Arial" w:cs="Arial"/>
          <w:sz w:val="24"/>
          <w:szCs w:val="24"/>
        </w:rPr>
        <w:t xml:space="preserve"> Старогольского сельского поселения, администрация Старогольского сельского поселения   </w:t>
      </w:r>
      <w:r w:rsidRPr="005D2C6E">
        <w:rPr>
          <w:rStyle w:val="a3"/>
          <w:rFonts w:ascii="Arial" w:hAnsi="Arial" w:cs="Arial"/>
          <w:b w:val="0"/>
          <w:bCs/>
          <w:sz w:val="24"/>
          <w:szCs w:val="24"/>
        </w:rPr>
        <w:t>ПОСТАНОВЛЯЕТ:</w:t>
      </w:r>
    </w:p>
    <w:p w:rsidR="0034646D" w:rsidRPr="005D2C6E" w:rsidRDefault="0034646D" w:rsidP="002A3ECD">
      <w:pPr>
        <w:pStyle w:val="11"/>
        <w:ind w:firstLine="709"/>
        <w:jc w:val="both"/>
        <w:rPr>
          <w:rFonts w:ascii="Arial" w:hAnsi="Arial" w:cs="Arial"/>
          <w:sz w:val="24"/>
          <w:szCs w:val="24"/>
        </w:rPr>
      </w:pPr>
    </w:p>
    <w:p w:rsidR="0034646D" w:rsidRPr="005D2C6E" w:rsidRDefault="0034646D" w:rsidP="002A3ECD">
      <w:pPr>
        <w:pStyle w:val="11"/>
        <w:jc w:val="both"/>
        <w:rPr>
          <w:rFonts w:ascii="Arial" w:hAnsi="Arial" w:cs="Arial"/>
          <w:sz w:val="24"/>
          <w:szCs w:val="24"/>
        </w:rPr>
      </w:pPr>
      <w:r w:rsidRPr="005D2C6E">
        <w:rPr>
          <w:rFonts w:ascii="Arial" w:hAnsi="Arial" w:cs="Arial"/>
          <w:sz w:val="24"/>
          <w:szCs w:val="24"/>
        </w:rPr>
        <w:t> 1. Утвердить прилагаемый административный регламент предоставления муниципальной услуги «П</w:t>
      </w:r>
      <w:r w:rsidRPr="005D2C6E">
        <w:rPr>
          <w:rFonts w:ascii="Arial" w:hAnsi="Arial" w:cs="Arial"/>
          <w:color w:val="000000"/>
          <w:sz w:val="24"/>
          <w:szCs w:val="24"/>
          <w:shd w:val="clear" w:color="auto" w:fill="FFFFFF"/>
        </w:rPr>
        <w:t>редоставление земельных участков, находящихся в муниципальной собственности Старогольского сельского поселения, на торгах</w:t>
      </w:r>
      <w:r w:rsidRPr="005D2C6E">
        <w:rPr>
          <w:rFonts w:ascii="Arial" w:hAnsi="Arial" w:cs="Arial"/>
          <w:sz w:val="24"/>
          <w:szCs w:val="24"/>
        </w:rPr>
        <w:t>».</w:t>
      </w:r>
    </w:p>
    <w:p w:rsidR="0034646D" w:rsidRPr="005D2C6E" w:rsidRDefault="0034646D" w:rsidP="002A3ECD">
      <w:pPr>
        <w:pStyle w:val="11"/>
        <w:jc w:val="both"/>
        <w:rPr>
          <w:rFonts w:ascii="Arial" w:hAnsi="Arial" w:cs="Arial"/>
          <w:sz w:val="24"/>
          <w:szCs w:val="24"/>
        </w:rPr>
      </w:pPr>
    </w:p>
    <w:p w:rsidR="0034646D" w:rsidRPr="005D2C6E" w:rsidRDefault="0034646D" w:rsidP="002A3ECD">
      <w:pPr>
        <w:shd w:val="clear" w:color="auto" w:fill="FFFFFF"/>
        <w:spacing w:after="0" w:line="240" w:lineRule="auto"/>
        <w:jc w:val="both"/>
        <w:rPr>
          <w:rFonts w:ascii="Arial" w:hAnsi="Arial" w:cs="Arial"/>
          <w:sz w:val="24"/>
          <w:szCs w:val="24"/>
        </w:rPr>
      </w:pPr>
      <w:r w:rsidRPr="005D2C6E">
        <w:rPr>
          <w:rFonts w:ascii="Arial" w:hAnsi="Arial" w:cs="Arial"/>
          <w:sz w:val="24"/>
          <w:szCs w:val="24"/>
        </w:rPr>
        <w:t xml:space="preserve">2. Обнародовать настоящее постановление </w:t>
      </w:r>
      <w:proofErr w:type="gramStart"/>
      <w:r w:rsidRPr="005D2C6E">
        <w:rPr>
          <w:rFonts w:ascii="Arial" w:hAnsi="Arial" w:cs="Arial"/>
          <w:sz w:val="24"/>
          <w:szCs w:val="24"/>
        </w:rPr>
        <w:t>в</w:t>
      </w:r>
      <w:proofErr w:type="gramEnd"/>
      <w:r w:rsidRPr="005D2C6E">
        <w:rPr>
          <w:rFonts w:ascii="Arial" w:hAnsi="Arial" w:cs="Arial"/>
          <w:sz w:val="24"/>
          <w:szCs w:val="24"/>
        </w:rPr>
        <w:t xml:space="preserve"> </w:t>
      </w:r>
      <w:proofErr w:type="gramStart"/>
      <w:r w:rsidRPr="005D2C6E">
        <w:rPr>
          <w:rFonts w:ascii="Arial" w:hAnsi="Arial" w:cs="Arial"/>
          <w:sz w:val="24"/>
          <w:szCs w:val="24"/>
        </w:rPr>
        <w:t>на</w:t>
      </w:r>
      <w:proofErr w:type="gramEnd"/>
      <w:r w:rsidRPr="005D2C6E">
        <w:rPr>
          <w:rFonts w:ascii="Arial" w:hAnsi="Arial" w:cs="Arial"/>
          <w:sz w:val="24"/>
          <w:szCs w:val="24"/>
        </w:rPr>
        <w:t xml:space="preserve"> досках объявлений и разместить на официальном сайте администрации Старогольского сельского поселения в информационно-телекоммуникационной сети «Интернет».</w:t>
      </w:r>
    </w:p>
    <w:p w:rsidR="0034646D" w:rsidRPr="005D2C6E" w:rsidRDefault="0034646D" w:rsidP="002A3ECD">
      <w:pPr>
        <w:shd w:val="clear" w:color="auto" w:fill="FFFFFF"/>
        <w:spacing w:after="0" w:line="240" w:lineRule="auto"/>
        <w:jc w:val="both"/>
        <w:rPr>
          <w:rFonts w:ascii="Arial" w:hAnsi="Arial" w:cs="Arial"/>
          <w:sz w:val="24"/>
          <w:szCs w:val="24"/>
        </w:rPr>
      </w:pPr>
    </w:p>
    <w:p w:rsidR="0034646D" w:rsidRPr="005D2C6E" w:rsidRDefault="0034646D" w:rsidP="002A3ECD">
      <w:pPr>
        <w:shd w:val="clear" w:color="auto" w:fill="FFFFFF"/>
        <w:spacing w:after="0" w:line="240" w:lineRule="auto"/>
        <w:jc w:val="both"/>
        <w:rPr>
          <w:rFonts w:ascii="Arial" w:hAnsi="Arial" w:cs="Arial"/>
          <w:sz w:val="24"/>
          <w:szCs w:val="24"/>
        </w:rPr>
      </w:pPr>
      <w:r w:rsidRPr="005D2C6E">
        <w:rPr>
          <w:rFonts w:ascii="Arial" w:hAnsi="Arial" w:cs="Arial"/>
          <w:sz w:val="24"/>
          <w:szCs w:val="24"/>
        </w:rPr>
        <w:t xml:space="preserve">3. </w:t>
      </w:r>
      <w:proofErr w:type="gramStart"/>
      <w:r w:rsidRPr="005D2C6E">
        <w:rPr>
          <w:rFonts w:ascii="Arial" w:hAnsi="Arial" w:cs="Arial"/>
          <w:sz w:val="24"/>
          <w:szCs w:val="24"/>
        </w:rPr>
        <w:t>Контроль за</w:t>
      </w:r>
      <w:proofErr w:type="gramEnd"/>
      <w:r w:rsidRPr="005D2C6E">
        <w:rPr>
          <w:rFonts w:ascii="Arial" w:hAnsi="Arial" w:cs="Arial"/>
          <w:sz w:val="24"/>
          <w:szCs w:val="24"/>
        </w:rPr>
        <w:t xml:space="preserve"> исполнением настоящего постановления оставляю за собой.</w:t>
      </w:r>
    </w:p>
    <w:p w:rsidR="0034646D" w:rsidRPr="005D2C6E" w:rsidRDefault="0034646D" w:rsidP="002A3ECD">
      <w:pPr>
        <w:shd w:val="clear" w:color="auto" w:fill="FFFFFF"/>
        <w:spacing w:after="0" w:line="240" w:lineRule="auto"/>
        <w:jc w:val="both"/>
        <w:rPr>
          <w:rFonts w:ascii="Arial" w:hAnsi="Arial" w:cs="Arial"/>
          <w:sz w:val="24"/>
          <w:szCs w:val="24"/>
        </w:rPr>
      </w:pPr>
    </w:p>
    <w:p w:rsidR="0034646D" w:rsidRPr="005D2C6E" w:rsidRDefault="0034646D" w:rsidP="002A3ECD">
      <w:pPr>
        <w:shd w:val="clear" w:color="auto" w:fill="FFFFFF"/>
        <w:spacing w:after="0" w:line="240" w:lineRule="auto"/>
        <w:jc w:val="both"/>
        <w:rPr>
          <w:rFonts w:ascii="Arial" w:hAnsi="Arial" w:cs="Arial"/>
          <w:sz w:val="24"/>
          <w:szCs w:val="24"/>
        </w:rPr>
      </w:pPr>
    </w:p>
    <w:p w:rsidR="0034646D" w:rsidRPr="005D2C6E" w:rsidRDefault="0034646D" w:rsidP="002A3ECD">
      <w:pPr>
        <w:shd w:val="clear" w:color="auto" w:fill="FFFFFF"/>
        <w:spacing w:after="0" w:line="240" w:lineRule="auto"/>
        <w:jc w:val="both"/>
        <w:rPr>
          <w:rFonts w:ascii="Arial" w:hAnsi="Arial" w:cs="Arial"/>
          <w:sz w:val="24"/>
          <w:szCs w:val="24"/>
        </w:rPr>
      </w:pPr>
      <w:r w:rsidRPr="005D2C6E">
        <w:rPr>
          <w:rFonts w:ascii="Arial" w:hAnsi="Arial" w:cs="Arial"/>
          <w:sz w:val="24"/>
          <w:szCs w:val="24"/>
        </w:rPr>
        <w:t>  </w:t>
      </w:r>
    </w:p>
    <w:p w:rsidR="0034646D" w:rsidRPr="005D2C6E" w:rsidRDefault="0034646D" w:rsidP="002A3ECD">
      <w:pPr>
        <w:shd w:val="clear" w:color="auto" w:fill="FFFFFF"/>
        <w:spacing w:after="0" w:line="240" w:lineRule="auto"/>
        <w:jc w:val="both"/>
        <w:rPr>
          <w:rFonts w:ascii="Arial" w:hAnsi="Arial" w:cs="Arial"/>
          <w:sz w:val="24"/>
          <w:szCs w:val="24"/>
        </w:rPr>
      </w:pPr>
    </w:p>
    <w:p w:rsidR="0034646D" w:rsidRPr="005D2C6E" w:rsidRDefault="0034646D" w:rsidP="002A3ECD">
      <w:pPr>
        <w:shd w:val="clear" w:color="auto" w:fill="FFFFFF"/>
        <w:spacing w:after="0" w:line="240" w:lineRule="auto"/>
        <w:jc w:val="both"/>
        <w:rPr>
          <w:rFonts w:ascii="Arial" w:hAnsi="Arial" w:cs="Arial"/>
          <w:sz w:val="24"/>
          <w:szCs w:val="24"/>
        </w:rPr>
      </w:pPr>
      <w:r w:rsidRPr="005D2C6E">
        <w:rPr>
          <w:rFonts w:ascii="Arial" w:hAnsi="Arial" w:cs="Arial"/>
          <w:sz w:val="24"/>
          <w:szCs w:val="24"/>
        </w:rPr>
        <w:t>Глава Старогольского</w:t>
      </w:r>
    </w:p>
    <w:p w:rsidR="0034646D" w:rsidRPr="005D2C6E" w:rsidRDefault="0034646D" w:rsidP="002A3ECD">
      <w:pPr>
        <w:shd w:val="clear" w:color="auto" w:fill="FFFFFF"/>
        <w:spacing w:after="0" w:line="240" w:lineRule="auto"/>
        <w:jc w:val="both"/>
        <w:rPr>
          <w:rFonts w:ascii="Arial" w:hAnsi="Arial" w:cs="Arial"/>
          <w:sz w:val="24"/>
          <w:szCs w:val="24"/>
        </w:rPr>
      </w:pPr>
      <w:r w:rsidRPr="005D2C6E">
        <w:rPr>
          <w:rFonts w:ascii="Arial" w:hAnsi="Arial" w:cs="Arial"/>
          <w:sz w:val="24"/>
          <w:szCs w:val="24"/>
        </w:rPr>
        <w:t xml:space="preserve">сельского поселения                                                        Е.П.Николаева                                                        </w:t>
      </w:r>
    </w:p>
    <w:p w:rsidR="0034646D" w:rsidRPr="005D2C6E" w:rsidRDefault="0034646D" w:rsidP="002A3ECD">
      <w:pPr>
        <w:shd w:val="clear" w:color="auto" w:fill="FFFFFF"/>
        <w:spacing w:after="0" w:line="240" w:lineRule="auto"/>
        <w:jc w:val="both"/>
        <w:rPr>
          <w:rFonts w:ascii="Arial" w:hAnsi="Arial" w:cs="Arial"/>
          <w:sz w:val="24"/>
          <w:szCs w:val="24"/>
        </w:rPr>
      </w:pPr>
    </w:p>
    <w:p w:rsidR="0034646D" w:rsidRPr="005D2C6E" w:rsidRDefault="0034646D" w:rsidP="002A3ECD">
      <w:pPr>
        <w:shd w:val="clear" w:color="auto" w:fill="FFFFFF"/>
        <w:spacing w:after="0" w:line="240" w:lineRule="auto"/>
        <w:jc w:val="both"/>
        <w:rPr>
          <w:rFonts w:ascii="Arial" w:hAnsi="Arial" w:cs="Arial"/>
          <w:sz w:val="24"/>
          <w:szCs w:val="24"/>
        </w:rPr>
      </w:pPr>
    </w:p>
    <w:p w:rsidR="0034646D" w:rsidRDefault="0034646D" w:rsidP="002A3ECD">
      <w:pPr>
        <w:shd w:val="clear" w:color="auto" w:fill="FFFFFF"/>
        <w:spacing w:after="0" w:line="240" w:lineRule="auto"/>
        <w:jc w:val="both"/>
        <w:rPr>
          <w:rFonts w:ascii="Arial" w:hAnsi="Arial" w:cs="Arial"/>
          <w:sz w:val="24"/>
          <w:szCs w:val="24"/>
        </w:rPr>
      </w:pPr>
    </w:p>
    <w:p w:rsidR="005D2C6E" w:rsidRDefault="005D2C6E" w:rsidP="002A3ECD">
      <w:pPr>
        <w:shd w:val="clear" w:color="auto" w:fill="FFFFFF"/>
        <w:spacing w:after="0" w:line="240" w:lineRule="auto"/>
        <w:jc w:val="both"/>
        <w:rPr>
          <w:rFonts w:ascii="Arial" w:hAnsi="Arial" w:cs="Arial"/>
          <w:sz w:val="24"/>
          <w:szCs w:val="24"/>
        </w:rPr>
      </w:pPr>
    </w:p>
    <w:p w:rsidR="005D2C6E" w:rsidRDefault="005D2C6E" w:rsidP="002A3ECD">
      <w:pPr>
        <w:shd w:val="clear" w:color="auto" w:fill="FFFFFF"/>
        <w:spacing w:after="0" w:line="240" w:lineRule="auto"/>
        <w:jc w:val="both"/>
        <w:rPr>
          <w:rFonts w:ascii="Arial" w:hAnsi="Arial" w:cs="Arial"/>
          <w:sz w:val="24"/>
          <w:szCs w:val="24"/>
        </w:rPr>
      </w:pPr>
    </w:p>
    <w:p w:rsidR="005D2C6E" w:rsidRDefault="005D2C6E" w:rsidP="002A3ECD">
      <w:pPr>
        <w:shd w:val="clear" w:color="auto" w:fill="FFFFFF"/>
        <w:spacing w:after="0" w:line="240" w:lineRule="auto"/>
        <w:jc w:val="both"/>
        <w:rPr>
          <w:rFonts w:ascii="Arial" w:hAnsi="Arial" w:cs="Arial"/>
          <w:sz w:val="24"/>
          <w:szCs w:val="24"/>
        </w:rPr>
      </w:pPr>
    </w:p>
    <w:p w:rsidR="005D2C6E" w:rsidRDefault="005D2C6E" w:rsidP="002A3ECD">
      <w:pPr>
        <w:shd w:val="clear" w:color="auto" w:fill="FFFFFF"/>
        <w:spacing w:after="0" w:line="240" w:lineRule="auto"/>
        <w:jc w:val="both"/>
        <w:rPr>
          <w:rFonts w:ascii="Arial" w:hAnsi="Arial" w:cs="Arial"/>
          <w:sz w:val="24"/>
          <w:szCs w:val="24"/>
        </w:rPr>
      </w:pPr>
    </w:p>
    <w:p w:rsidR="005D2C6E" w:rsidRDefault="005D2C6E" w:rsidP="002A3ECD">
      <w:pPr>
        <w:shd w:val="clear" w:color="auto" w:fill="FFFFFF"/>
        <w:spacing w:after="0" w:line="240" w:lineRule="auto"/>
        <w:jc w:val="both"/>
        <w:rPr>
          <w:rFonts w:ascii="Arial" w:hAnsi="Arial" w:cs="Arial"/>
          <w:sz w:val="24"/>
          <w:szCs w:val="24"/>
        </w:rPr>
      </w:pPr>
    </w:p>
    <w:p w:rsidR="005D2C6E" w:rsidRDefault="005D2C6E" w:rsidP="002A3ECD">
      <w:pPr>
        <w:shd w:val="clear" w:color="auto" w:fill="FFFFFF"/>
        <w:spacing w:after="0" w:line="240" w:lineRule="auto"/>
        <w:jc w:val="both"/>
        <w:rPr>
          <w:rFonts w:ascii="Arial" w:hAnsi="Arial" w:cs="Arial"/>
          <w:sz w:val="24"/>
          <w:szCs w:val="24"/>
        </w:rPr>
      </w:pPr>
    </w:p>
    <w:p w:rsidR="005D2C6E" w:rsidRDefault="005D2C6E" w:rsidP="002A3ECD">
      <w:pPr>
        <w:shd w:val="clear" w:color="auto" w:fill="FFFFFF"/>
        <w:spacing w:after="0" w:line="240" w:lineRule="auto"/>
        <w:jc w:val="both"/>
        <w:rPr>
          <w:rFonts w:ascii="Arial" w:hAnsi="Arial" w:cs="Arial"/>
          <w:sz w:val="24"/>
          <w:szCs w:val="24"/>
        </w:rPr>
      </w:pPr>
    </w:p>
    <w:p w:rsidR="005D2C6E" w:rsidRDefault="005D2C6E" w:rsidP="002A3ECD">
      <w:pPr>
        <w:shd w:val="clear" w:color="auto" w:fill="FFFFFF"/>
        <w:spacing w:after="0" w:line="240" w:lineRule="auto"/>
        <w:jc w:val="both"/>
        <w:rPr>
          <w:rFonts w:ascii="Arial" w:hAnsi="Arial" w:cs="Arial"/>
          <w:sz w:val="24"/>
          <w:szCs w:val="24"/>
        </w:rPr>
      </w:pPr>
    </w:p>
    <w:p w:rsidR="005D2C6E" w:rsidRPr="005D2C6E" w:rsidRDefault="005D2C6E" w:rsidP="002A3ECD">
      <w:pPr>
        <w:shd w:val="clear" w:color="auto" w:fill="FFFFFF"/>
        <w:spacing w:after="0" w:line="240" w:lineRule="auto"/>
        <w:jc w:val="both"/>
        <w:rPr>
          <w:rFonts w:ascii="Arial" w:hAnsi="Arial" w:cs="Arial"/>
          <w:sz w:val="24"/>
          <w:szCs w:val="24"/>
        </w:rPr>
      </w:pPr>
    </w:p>
    <w:p w:rsidR="0034646D" w:rsidRPr="005D2C6E" w:rsidRDefault="0034646D" w:rsidP="00513ECC">
      <w:pPr>
        <w:shd w:val="clear" w:color="auto" w:fill="FFFFFF"/>
        <w:tabs>
          <w:tab w:val="left" w:pos="6480"/>
        </w:tabs>
        <w:spacing w:after="0" w:line="240" w:lineRule="auto"/>
        <w:jc w:val="right"/>
        <w:rPr>
          <w:rFonts w:ascii="Arial" w:hAnsi="Arial" w:cs="Arial"/>
          <w:sz w:val="24"/>
          <w:szCs w:val="24"/>
        </w:rPr>
      </w:pPr>
    </w:p>
    <w:p w:rsidR="0034646D" w:rsidRPr="005D2C6E" w:rsidRDefault="0034646D" w:rsidP="00513ECC">
      <w:pPr>
        <w:shd w:val="clear" w:color="auto" w:fill="FFFFFF"/>
        <w:tabs>
          <w:tab w:val="left" w:pos="6480"/>
        </w:tabs>
        <w:spacing w:after="0" w:line="240" w:lineRule="auto"/>
        <w:jc w:val="right"/>
        <w:rPr>
          <w:rFonts w:ascii="Arial" w:hAnsi="Arial" w:cs="Arial"/>
          <w:sz w:val="24"/>
          <w:szCs w:val="24"/>
        </w:rPr>
      </w:pPr>
    </w:p>
    <w:p w:rsidR="0034646D" w:rsidRPr="005D2C6E" w:rsidRDefault="0034646D" w:rsidP="00513ECC">
      <w:pPr>
        <w:shd w:val="clear" w:color="auto" w:fill="FFFFFF"/>
        <w:tabs>
          <w:tab w:val="left" w:pos="6480"/>
        </w:tabs>
        <w:spacing w:after="0" w:line="240" w:lineRule="auto"/>
        <w:jc w:val="right"/>
        <w:rPr>
          <w:rFonts w:ascii="Arial" w:hAnsi="Arial" w:cs="Arial"/>
          <w:sz w:val="24"/>
          <w:szCs w:val="24"/>
        </w:rPr>
      </w:pPr>
      <w:r w:rsidRPr="005D2C6E">
        <w:rPr>
          <w:rFonts w:ascii="Arial" w:hAnsi="Arial" w:cs="Arial"/>
          <w:sz w:val="24"/>
          <w:szCs w:val="24"/>
        </w:rPr>
        <w:lastRenderedPageBreak/>
        <w:t>Приложение</w:t>
      </w:r>
    </w:p>
    <w:p w:rsidR="0034646D" w:rsidRPr="005D2C6E" w:rsidRDefault="0034646D" w:rsidP="00513ECC">
      <w:pPr>
        <w:shd w:val="clear" w:color="auto" w:fill="FFFFFF"/>
        <w:tabs>
          <w:tab w:val="left" w:pos="6480"/>
        </w:tabs>
        <w:spacing w:after="0" w:line="240" w:lineRule="auto"/>
        <w:jc w:val="right"/>
        <w:rPr>
          <w:rFonts w:ascii="Arial" w:hAnsi="Arial" w:cs="Arial"/>
          <w:sz w:val="24"/>
          <w:szCs w:val="24"/>
        </w:rPr>
      </w:pPr>
      <w:r w:rsidRPr="005D2C6E">
        <w:rPr>
          <w:rFonts w:ascii="Arial" w:hAnsi="Arial" w:cs="Arial"/>
          <w:sz w:val="24"/>
          <w:szCs w:val="24"/>
        </w:rPr>
        <w:t>к постановлению администрации</w:t>
      </w:r>
    </w:p>
    <w:p w:rsidR="0034646D" w:rsidRPr="005D2C6E" w:rsidRDefault="0034646D" w:rsidP="00513ECC">
      <w:pPr>
        <w:shd w:val="clear" w:color="auto" w:fill="FFFFFF"/>
        <w:tabs>
          <w:tab w:val="left" w:pos="6480"/>
        </w:tabs>
        <w:spacing w:after="0" w:line="240" w:lineRule="auto"/>
        <w:jc w:val="right"/>
        <w:rPr>
          <w:rFonts w:ascii="Arial" w:hAnsi="Arial" w:cs="Arial"/>
          <w:sz w:val="24"/>
          <w:szCs w:val="24"/>
        </w:rPr>
      </w:pPr>
      <w:r w:rsidRPr="005D2C6E">
        <w:rPr>
          <w:rFonts w:ascii="Arial" w:hAnsi="Arial" w:cs="Arial"/>
          <w:sz w:val="24"/>
          <w:szCs w:val="24"/>
        </w:rPr>
        <w:t xml:space="preserve"> Старогольского сельского поселения </w:t>
      </w:r>
    </w:p>
    <w:p w:rsidR="0034646D" w:rsidRPr="005D2C6E" w:rsidRDefault="0034646D" w:rsidP="00513ECC">
      <w:pPr>
        <w:shd w:val="clear" w:color="auto" w:fill="FFFFFF"/>
        <w:tabs>
          <w:tab w:val="left" w:pos="6480"/>
        </w:tabs>
        <w:spacing w:after="0" w:line="240" w:lineRule="auto"/>
        <w:jc w:val="right"/>
        <w:rPr>
          <w:rFonts w:ascii="Arial" w:hAnsi="Arial" w:cs="Arial"/>
          <w:sz w:val="24"/>
          <w:szCs w:val="24"/>
        </w:rPr>
      </w:pPr>
      <w:r w:rsidRPr="005D2C6E">
        <w:rPr>
          <w:rFonts w:ascii="Arial" w:hAnsi="Arial" w:cs="Arial"/>
          <w:sz w:val="24"/>
          <w:szCs w:val="24"/>
        </w:rPr>
        <w:t>от  27 июля 2020 г.  № 39</w:t>
      </w:r>
    </w:p>
    <w:p w:rsidR="0034646D" w:rsidRPr="005D2C6E" w:rsidRDefault="0034646D" w:rsidP="00513E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Arial" w:hAnsi="Arial" w:cs="Arial"/>
          <w:sz w:val="24"/>
          <w:szCs w:val="24"/>
        </w:rPr>
      </w:pPr>
    </w:p>
    <w:p w:rsidR="0034646D" w:rsidRPr="005D2C6E" w:rsidRDefault="0034646D" w:rsidP="00513ECC">
      <w:pPr>
        <w:shd w:val="clear" w:color="auto" w:fill="FFFFFF"/>
        <w:tabs>
          <w:tab w:val="left" w:pos="9635"/>
        </w:tabs>
        <w:spacing w:after="0" w:line="240" w:lineRule="auto"/>
        <w:jc w:val="center"/>
        <w:outlineLvl w:val="0"/>
        <w:rPr>
          <w:rFonts w:ascii="Arial" w:hAnsi="Arial" w:cs="Arial"/>
          <w:color w:val="000000"/>
          <w:spacing w:val="-2"/>
          <w:sz w:val="24"/>
          <w:szCs w:val="24"/>
        </w:rPr>
      </w:pPr>
      <w:r w:rsidRPr="005D2C6E">
        <w:rPr>
          <w:rFonts w:ascii="Arial" w:hAnsi="Arial" w:cs="Arial"/>
          <w:sz w:val="24"/>
          <w:szCs w:val="24"/>
        </w:rPr>
        <w:t>Административный регламент</w:t>
      </w:r>
    </w:p>
    <w:p w:rsidR="0034646D" w:rsidRPr="005D2C6E" w:rsidRDefault="0034646D" w:rsidP="00513ECC">
      <w:pPr>
        <w:spacing w:after="0" w:line="240" w:lineRule="auto"/>
        <w:jc w:val="center"/>
        <w:rPr>
          <w:rFonts w:ascii="Arial" w:hAnsi="Arial" w:cs="Arial"/>
          <w:sz w:val="24"/>
          <w:szCs w:val="24"/>
        </w:rPr>
      </w:pPr>
      <w:r w:rsidRPr="005D2C6E">
        <w:rPr>
          <w:rFonts w:ascii="Arial" w:hAnsi="Arial" w:cs="Arial"/>
          <w:sz w:val="24"/>
          <w:szCs w:val="24"/>
        </w:rPr>
        <w:t>предоставления муниципальной услуги «П</w:t>
      </w:r>
      <w:r w:rsidRPr="005D2C6E">
        <w:rPr>
          <w:rFonts w:ascii="Arial" w:hAnsi="Arial" w:cs="Arial"/>
          <w:color w:val="000000"/>
          <w:sz w:val="24"/>
          <w:szCs w:val="24"/>
          <w:shd w:val="clear" w:color="auto" w:fill="FFFFFF"/>
        </w:rPr>
        <w:t>редоставление земельных участков, находящихся в муниципальной собственности Старогольского сельского поселения, на торгах</w:t>
      </w:r>
      <w:r w:rsidRPr="005D2C6E">
        <w:rPr>
          <w:rFonts w:ascii="Arial" w:hAnsi="Arial" w:cs="Arial"/>
          <w:sz w:val="24"/>
          <w:szCs w:val="24"/>
        </w:rPr>
        <w:t>»</w:t>
      </w:r>
    </w:p>
    <w:p w:rsidR="0034646D" w:rsidRPr="005D2C6E" w:rsidRDefault="0034646D" w:rsidP="00513ECC">
      <w:pPr>
        <w:widowControl w:val="0"/>
        <w:spacing w:after="0" w:line="240" w:lineRule="auto"/>
        <w:ind w:firstLine="540"/>
        <w:jc w:val="both"/>
        <w:rPr>
          <w:rFonts w:ascii="Arial" w:hAnsi="Arial" w:cs="Arial"/>
          <w:sz w:val="24"/>
          <w:szCs w:val="24"/>
        </w:rPr>
      </w:pPr>
    </w:p>
    <w:p w:rsidR="0034646D" w:rsidRPr="005D2C6E" w:rsidRDefault="0034646D" w:rsidP="00513ECC">
      <w:pPr>
        <w:widowControl w:val="0"/>
        <w:spacing w:after="0" w:line="240" w:lineRule="auto"/>
        <w:jc w:val="center"/>
        <w:outlineLvl w:val="0"/>
        <w:rPr>
          <w:rFonts w:ascii="Arial" w:hAnsi="Arial" w:cs="Arial"/>
          <w:sz w:val="24"/>
          <w:szCs w:val="24"/>
        </w:rPr>
      </w:pPr>
      <w:r w:rsidRPr="005D2C6E">
        <w:rPr>
          <w:rFonts w:ascii="Arial" w:hAnsi="Arial" w:cs="Arial"/>
          <w:sz w:val="24"/>
          <w:szCs w:val="24"/>
        </w:rPr>
        <w:t>Глава 1. Общие положения</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 xml:space="preserve">1. </w:t>
      </w:r>
      <w:proofErr w:type="gramStart"/>
      <w:r w:rsidRPr="005D2C6E">
        <w:rPr>
          <w:rFonts w:ascii="Arial" w:hAnsi="Arial" w:cs="Arial"/>
          <w:sz w:val="24"/>
          <w:szCs w:val="24"/>
        </w:rPr>
        <w:t>Административный регламент предоставления муниципальной услуги «П</w:t>
      </w:r>
      <w:r w:rsidRPr="005D2C6E">
        <w:rPr>
          <w:rFonts w:ascii="Arial" w:hAnsi="Arial" w:cs="Arial"/>
          <w:color w:val="000000"/>
          <w:sz w:val="24"/>
          <w:szCs w:val="24"/>
          <w:shd w:val="clear" w:color="auto" w:fill="FFFFFF"/>
        </w:rPr>
        <w:t>редоставление земельных участков, находящихся в муниципальной собственности Владимирского сельского поселения, на торгах</w:t>
      </w:r>
      <w:r w:rsidRPr="005D2C6E">
        <w:rPr>
          <w:rFonts w:ascii="Arial" w:hAnsi="Arial" w:cs="Arial"/>
          <w:sz w:val="24"/>
          <w:szCs w:val="24"/>
        </w:rPr>
        <w:t>» (далее – Административный регламент) разработан в целях повышения качества предоставления услуги по п</w:t>
      </w:r>
      <w:r w:rsidRPr="005D2C6E">
        <w:rPr>
          <w:rFonts w:ascii="Arial" w:hAnsi="Arial" w:cs="Arial"/>
          <w:color w:val="000000"/>
          <w:sz w:val="24"/>
          <w:szCs w:val="24"/>
          <w:shd w:val="clear" w:color="auto" w:fill="FFFFFF"/>
        </w:rPr>
        <w:t>редоставление земельных участков, находящихся в муниципальной собственности Старогольского сельского поселения, на торгах</w:t>
      </w:r>
      <w:r w:rsidRPr="005D2C6E">
        <w:rPr>
          <w:rFonts w:ascii="Arial" w:hAnsi="Arial" w:cs="Arial"/>
          <w:sz w:val="24"/>
          <w:szCs w:val="24"/>
        </w:rPr>
        <w:t xml:space="preserve">, созданию комфортных условий для получателей муниципальной услуги на территории Старогольского сельского поселения  Новодеревеньковского района              Орловской  области. </w:t>
      </w:r>
      <w:proofErr w:type="gramEnd"/>
    </w:p>
    <w:p w:rsidR="0034646D" w:rsidRPr="005D2C6E" w:rsidRDefault="0034646D" w:rsidP="00513ECC">
      <w:pPr>
        <w:spacing w:after="0" w:line="240" w:lineRule="auto"/>
        <w:ind w:firstLine="720"/>
        <w:jc w:val="both"/>
        <w:rPr>
          <w:rFonts w:ascii="Arial" w:hAnsi="Arial" w:cs="Arial"/>
          <w:sz w:val="24"/>
          <w:szCs w:val="24"/>
        </w:rPr>
      </w:pPr>
      <w:bookmarkStart w:id="0" w:name="sub_93"/>
      <w:r w:rsidRPr="005D2C6E">
        <w:rPr>
          <w:rFonts w:ascii="Arial" w:hAnsi="Arial" w:cs="Arial"/>
          <w:sz w:val="24"/>
          <w:szCs w:val="24"/>
        </w:rPr>
        <w:t>2. Настоящий Административный регламент устанавливает порядок и стандарт предоставления муниципальной услуги, а также состав, последовательность и сроки выполнения административных процедур при ее предоставлении.</w:t>
      </w:r>
    </w:p>
    <w:bookmarkEnd w:id="0"/>
    <w:p w:rsidR="0034646D" w:rsidRPr="005D2C6E" w:rsidRDefault="0034646D" w:rsidP="00513ECC">
      <w:pPr>
        <w:spacing w:after="0" w:line="240" w:lineRule="auto"/>
        <w:ind w:firstLine="720"/>
        <w:jc w:val="both"/>
        <w:rPr>
          <w:rFonts w:ascii="Arial" w:hAnsi="Arial" w:cs="Arial"/>
          <w:b/>
          <w:sz w:val="24"/>
          <w:szCs w:val="24"/>
        </w:rPr>
      </w:pPr>
    </w:p>
    <w:p w:rsidR="0034646D" w:rsidRPr="005D2C6E" w:rsidRDefault="0034646D" w:rsidP="00513ECC">
      <w:pPr>
        <w:spacing w:after="0" w:line="240" w:lineRule="auto"/>
        <w:ind w:firstLine="720"/>
        <w:jc w:val="center"/>
        <w:rPr>
          <w:rFonts w:ascii="Arial" w:hAnsi="Arial" w:cs="Arial"/>
          <w:sz w:val="24"/>
          <w:szCs w:val="24"/>
        </w:rPr>
      </w:pPr>
      <w:r w:rsidRPr="005D2C6E">
        <w:rPr>
          <w:rFonts w:ascii="Arial" w:hAnsi="Arial" w:cs="Arial"/>
          <w:sz w:val="24"/>
          <w:szCs w:val="24"/>
        </w:rPr>
        <w:t>Глава 2. Круг заявителей</w:t>
      </w:r>
    </w:p>
    <w:p w:rsidR="0034646D" w:rsidRPr="005D2C6E" w:rsidRDefault="0034646D" w:rsidP="00513ECC">
      <w:pPr>
        <w:spacing w:after="0" w:line="240" w:lineRule="auto"/>
        <w:ind w:firstLine="720"/>
        <w:jc w:val="center"/>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b/>
          <w:sz w:val="24"/>
          <w:szCs w:val="24"/>
        </w:rPr>
      </w:pPr>
      <w:r w:rsidRPr="005D2C6E">
        <w:rPr>
          <w:rFonts w:ascii="Arial" w:hAnsi="Arial" w:cs="Arial"/>
          <w:sz w:val="24"/>
          <w:szCs w:val="24"/>
        </w:rPr>
        <w:t>3. Заявителями при предоставлении муниципальной услуги являются физические лица, юридические лица, индивидуальные предприниматели, заинтересованные в предоставлении земельного участка (далее - заявители).</w:t>
      </w:r>
    </w:p>
    <w:p w:rsidR="0034646D" w:rsidRPr="005D2C6E" w:rsidRDefault="0034646D" w:rsidP="00513ECC">
      <w:pPr>
        <w:spacing w:after="0" w:line="240" w:lineRule="auto"/>
        <w:ind w:firstLine="720"/>
        <w:jc w:val="both"/>
        <w:rPr>
          <w:rFonts w:ascii="Arial" w:hAnsi="Arial" w:cs="Arial"/>
          <w:b/>
          <w:sz w:val="24"/>
          <w:szCs w:val="24"/>
        </w:rPr>
      </w:pPr>
    </w:p>
    <w:p w:rsidR="0034646D" w:rsidRPr="005D2C6E" w:rsidRDefault="0034646D" w:rsidP="005D2C6E">
      <w:pPr>
        <w:spacing w:after="0" w:line="240" w:lineRule="auto"/>
        <w:rPr>
          <w:rFonts w:ascii="Arial" w:hAnsi="Arial" w:cs="Arial"/>
          <w:color w:val="000000"/>
          <w:sz w:val="24"/>
          <w:szCs w:val="24"/>
        </w:rPr>
      </w:pPr>
      <w:r w:rsidRPr="005D2C6E">
        <w:rPr>
          <w:rFonts w:ascii="Arial" w:hAnsi="Arial" w:cs="Arial"/>
          <w:color w:val="000000"/>
          <w:sz w:val="24"/>
          <w:szCs w:val="24"/>
        </w:rPr>
        <w:t>Глава 3. Требования к порядку информирования о предоставлении муниципальной услуги</w:t>
      </w:r>
    </w:p>
    <w:p w:rsidR="005D2C6E" w:rsidRPr="005D2C6E" w:rsidRDefault="005D2C6E" w:rsidP="00513ECC">
      <w:pPr>
        <w:spacing w:after="0" w:line="240" w:lineRule="auto"/>
        <w:jc w:val="center"/>
        <w:rPr>
          <w:rFonts w:ascii="Arial" w:hAnsi="Arial" w:cs="Arial"/>
          <w:color w:val="000000"/>
          <w:sz w:val="24"/>
          <w:szCs w:val="24"/>
        </w:rPr>
      </w:pP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4. Для получения информации по вопросам предоставления муниципальной услуги и ходе предоставления муниципальной услуги (далее - информация) заявители обращаются в Администрацию Старогольского сельского поселения (далее - Администрация).</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5. Информация о предоставлении муниципальной услуги включает сведения:</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1) об Администрации, включая информацию о месте нахождения, графике работы, контактных телефонах, а также о многофункциональных центрах предоставления государственных и муниципальных услуг (далее - МФЦ), осуществляющих организацию предоставления данной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2) о порядке предоставления муниципальной услуги и о ходе предоставления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3) о времени приема документов, необходимых для предоставления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4) об исчерпывающем перечне документов, необходимых для предоставления муниципальной услуги, и требованиях к оформлению указанных документов;</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5) о сроке предоставления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6) о результате предоставления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7) об исчерпывающем перечне оснований для приостановления или отказа в предоставлении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8) о порядке выдачи (направления) документов, являющихся результатом предоставления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9) о требованиях к порядку информирования о предоставлении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10)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6. Основными требованиями к информированию заявителей являются:</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1) актуальность;</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2) своевременность;</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3) достоверность предоставляемой информации;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4) четкость в изложении информации;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5) удобство и доступность получения информации;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6) оперативность предоставления информации;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7) полнота информирования.</w:t>
      </w:r>
    </w:p>
    <w:p w:rsidR="0034646D" w:rsidRPr="005D2C6E" w:rsidRDefault="0034646D" w:rsidP="00ED0B07">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 xml:space="preserve">7. </w:t>
      </w:r>
      <w:proofErr w:type="gramStart"/>
      <w:r w:rsidRPr="005D2C6E">
        <w:rPr>
          <w:rFonts w:ascii="Arial" w:hAnsi="Arial" w:cs="Arial"/>
          <w:color w:val="000000"/>
          <w:sz w:val="24"/>
          <w:szCs w:val="24"/>
        </w:rPr>
        <w:t>Информирование о предоставлении услуги осуществляется непосредственно в Администрации, в том числе при обращении посредством почтовой, телефонной, факсимильной и электронной связи, а также путем размещения соответствующей информации на информационных стендах в помещении Администрации, предназначенных для приема документов, необходимых для предоставления муниципальной услуги, в информационно-телекоммуникационной сети «Интернет» на официальном сайте Администрации и в региональной государственной информационной системе "Региональный портал государственных и муниципальных</w:t>
      </w:r>
      <w:proofErr w:type="gramEnd"/>
      <w:r w:rsidRPr="005D2C6E">
        <w:rPr>
          <w:rFonts w:ascii="Arial" w:hAnsi="Arial" w:cs="Arial"/>
          <w:color w:val="000000"/>
          <w:sz w:val="24"/>
          <w:szCs w:val="24"/>
        </w:rPr>
        <w:t xml:space="preserve"> услуг Орловской  области", в МФЦ.</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8. Должностные лица Администрации, осуществляющие предоставление информации о муниципальной услуге, должны принять все необходимые меры по предоставлению заявителю исчерпывающей информации по вопросу обращения.</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9. При обращении заявителя посредством телефонной связи должностные лица Администрации подробно, в вежливой (корректной) форме информируют заявителя по интересующим его вопросам. Ответ на телефонный звонок должен начинаться с информации о наименовании Администрации, в которое позвонил заявитель, фамилии, имени, отчестве (при наличии) и должности принявшего телефонный звонок.</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Время разговора не должно превышать 10 минут.</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 xml:space="preserve">10. </w:t>
      </w:r>
      <w:proofErr w:type="gramStart"/>
      <w:r w:rsidRPr="005D2C6E">
        <w:rPr>
          <w:rFonts w:ascii="Arial" w:hAnsi="Arial" w:cs="Arial"/>
          <w:color w:val="000000"/>
          <w:sz w:val="24"/>
          <w:szCs w:val="24"/>
        </w:rPr>
        <w:t>Письменные обращения о предоставлении информации, указанной в пункте 5 Административного регламента, направленные посредством почтовой, телефонной, факсимильной и электронной связи, рассматриваются должностными лицами Администрации, ответ на него должен быть дан в возможно короткие сроки, но не поздней 30 календарных дней после его регистрации.</w:t>
      </w:r>
      <w:proofErr w:type="gramEnd"/>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Днем регистрации обращения является день его поступления в Администрацию.</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Ответ на письменное обращение направляется посредством почтовой, либо электронной связи в зависимости от способа обращения, по адресу заявителя, указанному в поданном им письменном обращении.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 xml:space="preserve">11. На информационных  стендах Администрации помимо информации, указанной в пункте 5 Административного регламента, размещаются образцы оформления заявлений, используемых при предоставлении услуги, а также полный текст Административного регламента с приложениями. </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12. В сети «Интернет» помимо информации, указанной в пункте 5 Административного регламента, размещаются извлечения из законодательных и иных нормативных правовых актов, содержащих нормы, регулирующие предоставление муниципальной услуги, а также полный текст Административного регламента с приложениями.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13. Информация об Администрации:</w:t>
      </w:r>
    </w:p>
    <w:p w:rsidR="0034646D" w:rsidRPr="005D2C6E" w:rsidRDefault="0034646D" w:rsidP="00513ECC">
      <w:pPr>
        <w:spacing w:after="0" w:line="240" w:lineRule="auto"/>
        <w:ind w:firstLine="708"/>
        <w:jc w:val="both"/>
        <w:rPr>
          <w:rFonts w:ascii="Arial" w:hAnsi="Arial" w:cs="Arial"/>
          <w:sz w:val="24"/>
          <w:szCs w:val="24"/>
        </w:rPr>
      </w:pPr>
      <w:r w:rsidRPr="005D2C6E">
        <w:rPr>
          <w:rFonts w:ascii="Arial" w:hAnsi="Arial" w:cs="Arial"/>
          <w:sz w:val="24"/>
          <w:szCs w:val="24"/>
        </w:rPr>
        <w:t xml:space="preserve">Место нахождения: </w:t>
      </w:r>
      <w:r w:rsidRPr="005D2C6E">
        <w:rPr>
          <w:rFonts w:ascii="Arial" w:hAnsi="Arial" w:cs="Arial"/>
          <w:color w:val="FF0000"/>
          <w:sz w:val="24"/>
          <w:szCs w:val="24"/>
        </w:rPr>
        <w:t xml:space="preserve"> </w:t>
      </w:r>
      <w:r w:rsidRPr="005D2C6E">
        <w:rPr>
          <w:rFonts w:ascii="Arial" w:hAnsi="Arial" w:cs="Arial"/>
          <w:sz w:val="24"/>
          <w:szCs w:val="24"/>
        </w:rPr>
        <w:t xml:space="preserve">Орловская область, Новодеревеньковский район,  </w:t>
      </w:r>
      <w:proofErr w:type="spellStart"/>
      <w:r w:rsidRPr="005D2C6E">
        <w:rPr>
          <w:rFonts w:ascii="Arial" w:hAnsi="Arial" w:cs="Arial"/>
          <w:sz w:val="24"/>
          <w:szCs w:val="24"/>
        </w:rPr>
        <w:t>с</w:t>
      </w:r>
      <w:proofErr w:type="gramStart"/>
      <w:r w:rsidRPr="005D2C6E">
        <w:rPr>
          <w:rFonts w:ascii="Arial" w:hAnsi="Arial" w:cs="Arial"/>
          <w:sz w:val="24"/>
          <w:szCs w:val="24"/>
        </w:rPr>
        <w:t>.С</w:t>
      </w:r>
      <w:proofErr w:type="gramEnd"/>
      <w:r w:rsidRPr="005D2C6E">
        <w:rPr>
          <w:rFonts w:ascii="Arial" w:hAnsi="Arial" w:cs="Arial"/>
          <w:sz w:val="24"/>
          <w:szCs w:val="24"/>
        </w:rPr>
        <w:t>тарогольское</w:t>
      </w:r>
      <w:proofErr w:type="spellEnd"/>
      <w:r w:rsidRPr="005D2C6E">
        <w:rPr>
          <w:rFonts w:ascii="Arial" w:hAnsi="Arial" w:cs="Arial"/>
          <w:sz w:val="24"/>
          <w:szCs w:val="24"/>
        </w:rPr>
        <w:t>, дом 120.</w:t>
      </w:r>
    </w:p>
    <w:p w:rsidR="0034646D" w:rsidRPr="005D2C6E" w:rsidRDefault="0034646D" w:rsidP="007044C3">
      <w:pPr>
        <w:spacing w:after="0" w:line="240" w:lineRule="auto"/>
        <w:ind w:firstLine="708"/>
        <w:jc w:val="both"/>
        <w:rPr>
          <w:rFonts w:ascii="Arial" w:hAnsi="Arial" w:cs="Arial"/>
          <w:sz w:val="24"/>
          <w:szCs w:val="24"/>
        </w:rPr>
      </w:pPr>
      <w:r w:rsidRPr="005D2C6E">
        <w:rPr>
          <w:rFonts w:ascii="Arial" w:hAnsi="Arial" w:cs="Arial"/>
          <w:sz w:val="24"/>
          <w:szCs w:val="24"/>
        </w:rPr>
        <w:t xml:space="preserve">Почтовый адрес: 303635 , Орловская область, Новодеревеньковский район,  </w:t>
      </w:r>
      <w:proofErr w:type="spellStart"/>
      <w:r w:rsidRPr="005D2C6E">
        <w:rPr>
          <w:rFonts w:ascii="Arial" w:hAnsi="Arial" w:cs="Arial"/>
          <w:sz w:val="24"/>
          <w:szCs w:val="24"/>
        </w:rPr>
        <w:t>с</w:t>
      </w:r>
      <w:proofErr w:type="gramStart"/>
      <w:r w:rsidRPr="005D2C6E">
        <w:rPr>
          <w:rFonts w:ascii="Arial" w:hAnsi="Arial" w:cs="Arial"/>
          <w:sz w:val="24"/>
          <w:szCs w:val="24"/>
        </w:rPr>
        <w:t>.С</w:t>
      </w:r>
      <w:proofErr w:type="gramEnd"/>
      <w:r w:rsidRPr="005D2C6E">
        <w:rPr>
          <w:rFonts w:ascii="Arial" w:hAnsi="Arial" w:cs="Arial"/>
          <w:sz w:val="24"/>
          <w:szCs w:val="24"/>
        </w:rPr>
        <w:t>тарогольское</w:t>
      </w:r>
      <w:proofErr w:type="spellEnd"/>
      <w:r w:rsidRPr="005D2C6E">
        <w:rPr>
          <w:rFonts w:ascii="Arial" w:hAnsi="Arial" w:cs="Arial"/>
          <w:sz w:val="24"/>
          <w:szCs w:val="24"/>
        </w:rPr>
        <w:t>, дом 120.</w:t>
      </w:r>
    </w:p>
    <w:p w:rsidR="0034646D" w:rsidRPr="005D2C6E" w:rsidRDefault="0034646D" w:rsidP="007044C3">
      <w:pPr>
        <w:spacing w:after="0" w:line="240" w:lineRule="auto"/>
        <w:ind w:firstLine="708"/>
        <w:jc w:val="both"/>
        <w:rPr>
          <w:rFonts w:ascii="Arial" w:hAnsi="Arial" w:cs="Arial"/>
          <w:sz w:val="24"/>
          <w:szCs w:val="24"/>
        </w:rPr>
      </w:pPr>
    </w:p>
    <w:p w:rsidR="0034646D" w:rsidRPr="005D2C6E" w:rsidRDefault="0034646D" w:rsidP="00513ECC">
      <w:pPr>
        <w:spacing w:after="0" w:line="240" w:lineRule="auto"/>
        <w:ind w:firstLine="708"/>
        <w:jc w:val="both"/>
        <w:rPr>
          <w:rFonts w:ascii="Arial" w:hAnsi="Arial" w:cs="Arial"/>
          <w:sz w:val="24"/>
          <w:szCs w:val="24"/>
        </w:rPr>
      </w:pPr>
      <w:r w:rsidRPr="005D2C6E">
        <w:rPr>
          <w:rFonts w:ascii="Arial" w:hAnsi="Arial" w:cs="Arial"/>
          <w:sz w:val="24"/>
          <w:szCs w:val="24"/>
        </w:rPr>
        <w:t>График (режим) приема:</w:t>
      </w:r>
    </w:p>
    <w:p w:rsidR="0034646D" w:rsidRPr="005D2C6E" w:rsidRDefault="0034646D" w:rsidP="00513ECC">
      <w:pPr>
        <w:pStyle w:val="ConsPlusNormal"/>
        <w:widowControl/>
        <w:jc w:val="both"/>
        <w:rPr>
          <w:sz w:val="24"/>
          <w:szCs w:val="24"/>
        </w:rPr>
      </w:pPr>
      <w:r w:rsidRPr="005D2C6E">
        <w:rPr>
          <w:sz w:val="24"/>
          <w:szCs w:val="24"/>
        </w:rPr>
        <w:t>Понедельник</w:t>
      </w:r>
      <w:r w:rsidRPr="005D2C6E">
        <w:rPr>
          <w:sz w:val="24"/>
          <w:szCs w:val="24"/>
        </w:rPr>
        <w:tab/>
        <w:t>9.00 – 17.00, перерыв с 13.00 – 14.00</w:t>
      </w:r>
    </w:p>
    <w:p w:rsidR="0034646D" w:rsidRPr="005D2C6E" w:rsidRDefault="0034646D" w:rsidP="00513ECC">
      <w:pPr>
        <w:pStyle w:val="ConsPlusNormal"/>
        <w:widowControl/>
        <w:jc w:val="both"/>
        <w:rPr>
          <w:sz w:val="24"/>
          <w:szCs w:val="24"/>
        </w:rPr>
      </w:pPr>
      <w:r w:rsidRPr="005D2C6E">
        <w:rPr>
          <w:sz w:val="24"/>
          <w:szCs w:val="24"/>
        </w:rPr>
        <w:t>Вторник</w:t>
      </w:r>
      <w:r w:rsidRPr="005D2C6E">
        <w:rPr>
          <w:sz w:val="24"/>
          <w:szCs w:val="24"/>
        </w:rPr>
        <w:tab/>
        <w:t>9.00 – 17.00, перерыв с 13.00 – 14.00</w:t>
      </w:r>
    </w:p>
    <w:p w:rsidR="0034646D" w:rsidRPr="005D2C6E" w:rsidRDefault="0034646D" w:rsidP="007044C3">
      <w:pPr>
        <w:pStyle w:val="ConsPlusNormal"/>
        <w:widowControl/>
        <w:jc w:val="both"/>
        <w:rPr>
          <w:sz w:val="24"/>
          <w:szCs w:val="24"/>
        </w:rPr>
      </w:pPr>
      <w:r w:rsidRPr="005D2C6E">
        <w:rPr>
          <w:sz w:val="24"/>
          <w:szCs w:val="24"/>
        </w:rPr>
        <w:t xml:space="preserve">Среда </w:t>
      </w:r>
      <w:r w:rsidRPr="005D2C6E">
        <w:rPr>
          <w:sz w:val="24"/>
          <w:szCs w:val="24"/>
        </w:rPr>
        <w:tab/>
      </w:r>
      <w:r w:rsidRPr="005D2C6E">
        <w:rPr>
          <w:sz w:val="24"/>
          <w:szCs w:val="24"/>
        </w:rPr>
        <w:tab/>
        <w:t>9.00 – 17.00, перерыв с 13.00 – 14.00</w:t>
      </w:r>
    </w:p>
    <w:p w:rsidR="0034646D" w:rsidRPr="005D2C6E" w:rsidRDefault="0034646D" w:rsidP="00513ECC">
      <w:pPr>
        <w:pStyle w:val="ConsPlusNormal"/>
        <w:widowControl/>
        <w:jc w:val="both"/>
        <w:rPr>
          <w:sz w:val="24"/>
          <w:szCs w:val="24"/>
        </w:rPr>
      </w:pPr>
      <w:r w:rsidRPr="005D2C6E">
        <w:rPr>
          <w:sz w:val="24"/>
          <w:szCs w:val="24"/>
        </w:rPr>
        <w:t>Четверг</w:t>
      </w:r>
      <w:r w:rsidRPr="005D2C6E">
        <w:rPr>
          <w:sz w:val="24"/>
          <w:szCs w:val="24"/>
        </w:rPr>
        <w:tab/>
        <w:t>9.00 – 17.00, перерыв с 13.00 – 14.00</w:t>
      </w:r>
    </w:p>
    <w:p w:rsidR="0034646D" w:rsidRPr="005D2C6E" w:rsidRDefault="0034646D" w:rsidP="00513ECC">
      <w:pPr>
        <w:pStyle w:val="ConsPlusNormal"/>
        <w:widowControl/>
        <w:jc w:val="both"/>
        <w:rPr>
          <w:sz w:val="24"/>
          <w:szCs w:val="24"/>
        </w:rPr>
      </w:pPr>
      <w:r w:rsidRPr="005D2C6E">
        <w:rPr>
          <w:sz w:val="24"/>
          <w:szCs w:val="24"/>
        </w:rPr>
        <w:t>Пятница</w:t>
      </w:r>
      <w:r w:rsidRPr="005D2C6E">
        <w:rPr>
          <w:sz w:val="24"/>
          <w:szCs w:val="24"/>
        </w:rPr>
        <w:tab/>
        <w:t>9.00 – 17.00, перерыв с 13.00 – 14.00</w:t>
      </w:r>
    </w:p>
    <w:p w:rsidR="0034646D" w:rsidRPr="005D2C6E" w:rsidRDefault="0034646D" w:rsidP="00513ECC">
      <w:pPr>
        <w:pStyle w:val="ConsPlusNormal"/>
        <w:widowControl/>
        <w:jc w:val="both"/>
        <w:rPr>
          <w:sz w:val="24"/>
          <w:szCs w:val="24"/>
        </w:rPr>
      </w:pPr>
      <w:r w:rsidRPr="005D2C6E">
        <w:rPr>
          <w:sz w:val="24"/>
          <w:szCs w:val="24"/>
        </w:rPr>
        <w:t xml:space="preserve">Суббота </w:t>
      </w:r>
      <w:r w:rsidRPr="005D2C6E">
        <w:rPr>
          <w:sz w:val="24"/>
          <w:szCs w:val="24"/>
        </w:rPr>
        <w:tab/>
      </w:r>
      <w:r w:rsidRPr="005D2C6E">
        <w:rPr>
          <w:sz w:val="24"/>
          <w:szCs w:val="24"/>
        </w:rPr>
        <w:tab/>
        <w:t>выходной</w:t>
      </w:r>
    </w:p>
    <w:p w:rsidR="0034646D" w:rsidRPr="005D2C6E" w:rsidRDefault="0034646D" w:rsidP="00513ECC">
      <w:pPr>
        <w:pStyle w:val="ConsPlusNormal"/>
        <w:widowControl/>
        <w:jc w:val="both"/>
        <w:rPr>
          <w:sz w:val="24"/>
          <w:szCs w:val="24"/>
        </w:rPr>
      </w:pPr>
      <w:r w:rsidRPr="005D2C6E">
        <w:rPr>
          <w:sz w:val="24"/>
          <w:szCs w:val="24"/>
        </w:rPr>
        <w:t>Воскресенье</w:t>
      </w:r>
      <w:r w:rsidRPr="005D2C6E">
        <w:rPr>
          <w:sz w:val="24"/>
          <w:szCs w:val="24"/>
        </w:rPr>
        <w:tab/>
        <w:t>выходной</w:t>
      </w:r>
    </w:p>
    <w:p w:rsidR="0034646D" w:rsidRPr="005D2C6E" w:rsidRDefault="0034646D" w:rsidP="00513ECC">
      <w:pPr>
        <w:pStyle w:val="ConsPlusNormal"/>
        <w:widowControl/>
        <w:jc w:val="both"/>
        <w:rPr>
          <w:sz w:val="24"/>
          <w:szCs w:val="24"/>
        </w:rPr>
      </w:pPr>
    </w:p>
    <w:p w:rsidR="0034646D" w:rsidRPr="005D2C6E" w:rsidRDefault="0034646D" w:rsidP="00513ECC">
      <w:pPr>
        <w:shd w:val="clear" w:color="auto" w:fill="FFFFFF"/>
        <w:spacing w:after="0" w:line="240" w:lineRule="auto"/>
        <w:jc w:val="both"/>
        <w:rPr>
          <w:rFonts w:ascii="Arial" w:hAnsi="Arial" w:cs="Arial"/>
          <w:sz w:val="24"/>
          <w:szCs w:val="24"/>
        </w:rPr>
      </w:pPr>
      <w:r w:rsidRPr="005D2C6E">
        <w:rPr>
          <w:rFonts w:ascii="Arial" w:hAnsi="Arial" w:cs="Arial"/>
          <w:sz w:val="24"/>
          <w:szCs w:val="24"/>
        </w:rPr>
        <w:t>Контактный телефон</w:t>
      </w:r>
      <w:proofErr w:type="gramStart"/>
      <w:r w:rsidRPr="005D2C6E">
        <w:rPr>
          <w:rFonts w:ascii="Arial" w:hAnsi="Arial" w:cs="Arial"/>
          <w:sz w:val="24"/>
          <w:szCs w:val="24"/>
        </w:rPr>
        <w:t xml:space="preserve"> :</w:t>
      </w:r>
      <w:proofErr w:type="gramEnd"/>
      <w:r w:rsidRPr="005D2C6E">
        <w:rPr>
          <w:rFonts w:ascii="Arial" w:hAnsi="Arial" w:cs="Arial"/>
          <w:sz w:val="24"/>
          <w:szCs w:val="24"/>
        </w:rPr>
        <w:t xml:space="preserve"> 8(48678) 2-44-25</w:t>
      </w:r>
    </w:p>
    <w:p w:rsidR="0034646D" w:rsidRPr="00085C39" w:rsidRDefault="0034646D" w:rsidP="004E31DA">
      <w:pPr>
        <w:pStyle w:val="a7"/>
        <w:ind w:firstLine="567"/>
        <w:jc w:val="both"/>
        <w:rPr>
          <w:rFonts w:ascii="Arial" w:hAnsi="Arial" w:cs="Arial"/>
          <w:bCs/>
          <w:color w:val="auto"/>
        </w:rPr>
      </w:pPr>
      <w:r w:rsidRPr="005D2C6E">
        <w:rPr>
          <w:rFonts w:ascii="Arial" w:hAnsi="Arial" w:cs="Arial"/>
          <w:color w:val="auto"/>
        </w:rPr>
        <w:t xml:space="preserve">Адрес интернет-сайта:  </w:t>
      </w:r>
      <w:r w:rsidRPr="00085C39">
        <w:rPr>
          <w:rFonts w:ascii="Arial" w:hAnsi="Arial" w:cs="Arial"/>
          <w:bCs/>
          <w:color w:val="auto"/>
          <w:lang w:val="en-US"/>
        </w:rPr>
        <w:t>www</w:t>
      </w:r>
      <w:r w:rsidRPr="00085C39">
        <w:rPr>
          <w:rFonts w:ascii="Arial" w:hAnsi="Arial" w:cs="Arial"/>
          <w:bCs/>
          <w:color w:val="auto"/>
        </w:rPr>
        <w:t>.</w:t>
      </w:r>
      <w:proofErr w:type="spellStart"/>
      <w:r w:rsidRPr="00085C39">
        <w:rPr>
          <w:rFonts w:ascii="Arial" w:hAnsi="Arial" w:cs="Arial"/>
          <w:bCs/>
          <w:color w:val="auto"/>
          <w:lang w:val="en-US"/>
        </w:rPr>
        <w:t>adminstarogol</w:t>
      </w:r>
      <w:proofErr w:type="spellEnd"/>
      <w:r w:rsidRPr="00085C39">
        <w:rPr>
          <w:rFonts w:ascii="Arial" w:hAnsi="Arial" w:cs="Arial"/>
          <w:bCs/>
          <w:color w:val="auto"/>
        </w:rPr>
        <w:t>.</w:t>
      </w:r>
      <w:proofErr w:type="spellStart"/>
      <w:r w:rsidRPr="00085C39">
        <w:rPr>
          <w:rFonts w:ascii="Arial" w:hAnsi="Arial" w:cs="Arial"/>
          <w:bCs/>
          <w:color w:val="auto"/>
          <w:lang w:val="en-US"/>
        </w:rPr>
        <w:t>ru</w:t>
      </w:r>
      <w:proofErr w:type="spellEnd"/>
    </w:p>
    <w:p w:rsidR="0034646D" w:rsidRPr="005D2C6E" w:rsidRDefault="0034646D" w:rsidP="004E31DA">
      <w:pPr>
        <w:spacing w:after="0" w:line="240" w:lineRule="auto"/>
        <w:jc w:val="both"/>
        <w:rPr>
          <w:rFonts w:ascii="Arial" w:hAnsi="Arial" w:cs="Arial"/>
          <w:sz w:val="24"/>
          <w:szCs w:val="24"/>
        </w:rPr>
      </w:pPr>
      <w:r w:rsidRPr="00085C39">
        <w:rPr>
          <w:rFonts w:ascii="Arial" w:hAnsi="Arial" w:cs="Arial"/>
          <w:sz w:val="24"/>
          <w:szCs w:val="24"/>
        </w:rPr>
        <w:t xml:space="preserve">Адрес электронной почты: </w:t>
      </w:r>
      <w:hyperlink r:id="rId5" w:history="1">
        <w:r w:rsidRPr="00085C39">
          <w:rPr>
            <w:rStyle w:val="a8"/>
            <w:rFonts w:ascii="Arial" w:hAnsi="Arial" w:cs="Arial"/>
            <w:bCs/>
            <w:color w:val="auto"/>
            <w:sz w:val="24"/>
            <w:szCs w:val="24"/>
            <w:u w:val="none"/>
            <w:lang w:val="en-US"/>
          </w:rPr>
          <w:t>super</w:t>
        </w:r>
        <w:r w:rsidRPr="00085C39">
          <w:rPr>
            <w:rStyle w:val="a8"/>
            <w:rFonts w:ascii="Arial" w:hAnsi="Arial" w:cs="Arial"/>
            <w:bCs/>
            <w:color w:val="auto"/>
            <w:sz w:val="24"/>
            <w:szCs w:val="24"/>
            <w:u w:val="none"/>
          </w:rPr>
          <w:t>.</w:t>
        </w:r>
        <w:r w:rsidRPr="00085C39">
          <w:rPr>
            <w:rStyle w:val="a8"/>
            <w:rFonts w:ascii="Arial" w:hAnsi="Arial" w:cs="Arial"/>
            <w:bCs/>
            <w:color w:val="auto"/>
            <w:sz w:val="24"/>
            <w:szCs w:val="24"/>
            <w:u w:val="none"/>
            <w:lang w:val="en-US"/>
          </w:rPr>
          <w:t>poselenie</w:t>
        </w:r>
        <w:r w:rsidRPr="00085C39">
          <w:rPr>
            <w:rStyle w:val="a8"/>
            <w:rFonts w:ascii="Arial" w:hAnsi="Arial" w:cs="Arial"/>
            <w:bCs/>
            <w:color w:val="auto"/>
            <w:sz w:val="24"/>
            <w:szCs w:val="24"/>
            <w:u w:val="none"/>
          </w:rPr>
          <w:t>2012@</w:t>
        </w:r>
        <w:r w:rsidRPr="00085C39">
          <w:rPr>
            <w:rStyle w:val="a8"/>
            <w:rFonts w:ascii="Arial" w:hAnsi="Arial" w:cs="Arial"/>
            <w:bCs/>
            <w:color w:val="auto"/>
            <w:sz w:val="24"/>
            <w:szCs w:val="24"/>
            <w:u w:val="none"/>
            <w:lang w:val="en-US"/>
          </w:rPr>
          <w:t>yandex</w:t>
        </w:r>
        <w:r w:rsidRPr="00085C39">
          <w:rPr>
            <w:rStyle w:val="a8"/>
            <w:rFonts w:ascii="Arial" w:hAnsi="Arial" w:cs="Arial"/>
            <w:bCs/>
            <w:color w:val="auto"/>
            <w:sz w:val="24"/>
            <w:szCs w:val="24"/>
            <w:u w:val="none"/>
          </w:rPr>
          <w:t>.</w:t>
        </w:r>
        <w:r w:rsidRPr="00085C39">
          <w:rPr>
            <w:rStyle w:val="a8"/>
            <w:rFonts w:ascii="Arial" w:hAnsi="Arial" w:cs="Arial"/>
            <w:bCs/>
            <w:color w:val="auto"/>
            <w:sz w:val="24"/>
            <w:szCs w:val="24"/>
            <w:u w:val="none"/>
            <w:lang w:val="en-US"/>
          </w:rPr>
          <w:t>ru</w:t>
        </w:r>
      </w:hyperlink>
      <w:r w:rsidRPr="005D2C6E">
        <w:rPr>
          <w:rFonts w:ascii="Arial" w:hAnsi="Arial" w:cs="Arial"/>
          <w:sz w:val="24"/>
          <w:szCs w:val="24"/>
        </w:rPr>
        <w:t xml:space="preserve"> </w:t>
      </w:r>
    </w:p>
    <w:p w:rsidR="0034646D" w:rsidRPr="005D2C6E" w:rsidRDefault="0034646D" w:rsidP="004E31DA">
      <w:pPr>
        <w:spacing w:after="0" w:line="240" w:lineRule="auto"/>
        <w:jc w:val="both"/>
        <w:rPr>
          <w:rFonts w:ascii="Arial" w:hAnsi="Arial" w:cs="Arial"/>
          <w:sz w:val="24"/>
          <w:szCs w:val="24"/>
        </w:rPr>
      </w:pPr>
      <w:r w:rsidRPr="005D2C6E">
        <w:rPr>
          <w:rFonts w:ascii="Arial" w:hAnsi="Arial" w:cs="Arial"/>
          <w:sz w:val="24"/>
          <w:szCs w:val="24"/>
        </w:rPr>
        <w:t>14. Если заявителя не удовлетворяет информация, представленная должностным лицом Администрации, он может обратиться к Главе сельского поселения в соответствии с графиком приема заявителей.</w:t>
      </w:r>
    </w:p>
    <w:p w:rsidR="0034646D" w:rsidRPr="005D2C6E" w:rsidRDefault="0034646D" w:rsidP="00E32E0C">
      <w:pPr>
        <w:spacing w:after="0" w:line="240" w:lineRule="auto"/>
        <w:ind w:firstLine="720"/>
        <w:jc w:val="both"/>
        <w:rPr>
          <w:rFonts w:ascii="Arial" w:hAnsi="Arial" w:cs="Arial"/>
          <w:sz w:val="24"/>
          <w:szCs w:val="24"/>
        </w:rPr>
      </w:pPr>
      <w:r w:rsidRPr="005D2C6E">
        <w:rPr>
          <w:rFonts w:ascii="Arial" w:hAnsi="Arial" w:cs="Arial"/>
          <w:sz w:val="24"/>
          <w:szCs w:val="24"/>
        </w:rPr>
        <w:t>15. Информация о предоставлении муниципальной услуги предоставляется бесплатно.</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Раздел 2. Стандарт предоставления муниципальной услуги</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center"/>
        <w:rPr>
          <w:rFonts w:ascii="Arial" w:hAnsi="Arial" w:cs="Arial"/>
          <w:sz w:val="24"/>
          <w:szCs w:val="24"/>
        </w:rPr>
      </w:pPr>
      <w:r w:rsidRPr="005D2C6E">
        <w:rPr>
          <w:rFonts w:ascii="Arial" w:hAnsi="Arial" w:cs="Arial"/>
          <w:sz w:val="24"/>
          <w:szCs w:val="24"/>
        </w:rPr>
        <w:t>Глава 4. Наименование муниципальной услуги</w:t>
      </w:r>
    </w:p>
    <w:p w:rsidR="0034646D" w:rsidRPr="005D2C6E" w:rsidRDefault="0034646D" w:rsidP="00513ECC">
      <w:pPr>
        <w:spacing w:after="0" w:line="240" w:lineRule="auto"/>
        <w:ind w:firstLine="720"/>
        <w:jc w:val="center"/>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16. Под муниципальной услугой в настоящем Административном регламенте понимается принятие решения о проведен</w:t>
      </w:r>
      <w:proofErr w:type="gramStart"/>
      <w:r w:rsidRPr="005D2C6E">
        <w:rPr>
          <w:rFonts w:ascii="Arial" w:hAnsi="Arial" w:cs="Arial"/>
          <w:sz w:val="24"/>
          <w:szCs w:val="24"/>
        </w:rPr>
        <w:t>ии ау</w:t>
      </w:r>
      <w:proofErr w:type="gramEnd"/>
      <w:r w:rsidRPr="005D2C6E">
        <w:rPr>
          <w:rFonts w:ascii="Arial" w:hAnsi="Arial" w:cs="Arial"/>
          <w:sz w:val="24"/>
          <w:szCs w:val="24"/>
        </w:rPr>
        <w:t xml:space="preserve">кциона по продаже земельного участка или аукциона на право заключения договора аренды земельного участка, </w:t>
      </w:r>
      <w:r w:rsidRPr="005D2C6E">
        <w:rPr>
          <w:rFonts w:ascii="Arial" w:hAnsi="Arial" w:cs="Arial"/>
          <w:color w:val="000000"/>
          <w:sz w:val="24"/>
          <w:szCs w:val="24"/>
          <w:shd w:val="clear" w:color="auto" w:fill="FFFFFF"/>
        </w:rPr>
        <w:t>находящегося в муниципальной собственности Старогольского сельского поселения</w:t>
      </w:r>
      <w:r w:rsidRPr="005D2C6E">
        <w:rPr>
          <w:rFonts w:ascii="Arial" w:hAnsi="Arial" w:cs="Arial"/>
          <w:sz w:val="24"/>
          <w:szCs w:val="24"/>
        </w:rPr>
        <w:t>, на основании заявления.</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center"/>
        <w:rPr>
          <w:rFonts w:ascii="Arial" w:hAnsi="Arial" w:cs="Arial"/>
          <w:sz w:val="24"/>
          <w:szCs w:val="24"/>
        </w:rPr>
      </w:pPr>
      <w:r w:rsidRPr="005D2C6E">
        <w:rPr>
          <w:rFonts w:ascii="Arial" w:hAnsi="Arial" w:cs="Arial"/>
          <w:sz w:val="24"/>
          <w:szCs w:val="24"/>
        </w:rPr>
        <w:t>Глава 5. Наименование органа местного самоуправления, предоставляющего муниципальную услугу</w:t>
      </w:r>
    </w:p>
    <w:p w:rsidR="0034646D" w:rsidRPr="005D2C6E" w:rsidRDefault="0034646D" w:rsidP="00513ECC">
      <w:pPr>
        <w:spacing w:after="0" w:line="240" w:lineRule="auto"/>
        <w:ind w:firstLine="720"/>
        <w:jc w:val="center"/>
        <w:rPr>
          <w:rFonts w:ascii="Arial" w:hAnsi="Arial" w:cs="Arial"/>
          <w:b/>
          <w:sz w:val="24"/>
          <w:szCs w:val="24"/>
        </w:rPr>
      </w:pPr>
    </w:p>
    <w:p w:rsidR="0034646D" w:rsidRPr="005D2C6E" w:rsidRDefault="0034646D" w:rsidP="00513ECC">
      <w:pPr>
        <w:spacing w:after="0" w:line="240" w:lineRule="auto"/>
        <w:ind w:firstLine="708"/>
        <w:jc w:val="both"/>
        <w:rPr>
          <w:rFonts w:ascii="Arial" w:hAnsi="Arial" w:cs="Arial"/>
          <w:sz w:val="24"/>
          <w:szCs w:val="24"/>
        </w:rPr>
      </w:pPr>
      <w:bookmarkStart w:id="1" w:name="_Hlk389036915"/>
      <w:r w:rsidRPr="005D2C6E">
        <w:rPr>
          <w:rFonts w:ascii="Arial" w:hAnsi="Arial" w:cs="Arial"/>
          <w:sz w:val="24"/>
          <w:szCs w:val="24"/>
        </w:rPr>
        <w:t>17.</w:t>
      </w:r>
      <w:bookmarkEnd w:id="1"/>
      <w:r w:rsidRPr="005D2C6E">
        <w:rPr>
          <w:rFonts w:ascii="Arial" w:hAnsi="Arial" w:cs="Arial"/>
          <w:sz w:val="24"/>
          <w:szCs w:val="24"/>
        </w:rPr>
        <w:t xml:space="preserve"> Орган, предоставляющий муниципальную услугу Администрация Старогольского  сельского поселения.</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 xml:space="preserve">18. В процессе предоставления муниципальной услуги Администрация  осуществляет межведомственное информационное взаимодействие </w:t>
      </w:r>
      <w:proofErr w:type="gramStart"/>
      <w:r w:rsidRPr="005D2C6E">
        <w:rPr>
          <w:rFonts w:ascii="Arial" w:hAnsi="Arial" w:cs="Arial"/>
          <w:sz w:val="24"/>
          <w:szCs w:val="24"/>
        </w:rPr>
        <w:t>с</w:t>
      </w:r>
      <w:proofErr w:type="gramEnd"/>
      <w:r w:rsidRPr="005D2C6E">
        <w:rPr>
          <w:rFonts w:ascii="Arial" w:hAnsi="Arial" w:cs="Arial"/>
          <w:sz w:val="24"/>
          <w:szCs w:val="24"/>
        </w:rPr>
        <w:t>:</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-Комитетом по архитектуре, строительству и ЖКХ администрации Новодеревеньковского  района;</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-Комитетом по управлению муниципальным имуществом Администрации Новодеревеньковского  района;</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 Управлением Федеральной службы государственной регистрации, кадастра и картографии по Орловской  области;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 филиалом ФГБУ "ФКП Росреестра" по Орловской  области;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 межрайонной инспекцией Федеральной налоговой службы № 5 по Орловской  области.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 xml:space="preserve">19. При предоставлении муниципальной услуги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за исключением получения услуг, включенных в </w:t>
      </w:r>
      <w:r w:rsidRPr="005D2C6E">
        <w:rPr>
          <w:rStyle w:val="a4"/>
          <w:rFonts w:ascii="Arial" w:hAnsi="Arial" w:cs="Arial"/>
          <w:color w:val="auto"/>
          <w:sz w:val="24"/>
          <w:szCs w:val="24"/>
        </w:rPr>
        <w:t>перечень</w:t>
      </w:r>
      <w:r w:rsidRPr="005D2C6E">
        <w:rPr>
          <w:rFonts w:ascii="Arial" w:hAnsi="Arial" w:cs="Arial"/>
          <w:sz w:val="24"/>
          <w:szCs w:val="24"/>
        </w:rPr>
        <w:t xml:space="preserve"> услуг, которые являются необходимыми и обязательными для предоставления муниципальных услуг. </w:t>
      </w:r>
    </w:p>
    <w:p w:rsidR="0034646D" w:rsidRPr="005D2C6E" w:rsidRDefault="0034646D" w:rsidP="00513ECC">
      <w:pPr>
        <w:spacing w:after="0" w:line="240" w:lineRule="auto"/>
        <w:jc w:val="center"/>
        <w:rPr>
          <w:rFonts w:ascii="Arial" w:hAnsi="Arial" w:cs="Arial"/>
          <w:sz w:val="24"/>
          <w:szCs w:val="24"/>
        </w:rPr>
      </w:pPr>
    </w:p>
    <w:p w:rsidR="0034646D" w:rsidRPr="005D2C6E" w:rsidRDefault="0034646D" w:rsidP="00513ECC">
      <w:pPr>
        <w:spacing w:after="0" w:line="240" w:lineRule="auto"/>
        <w:jc w:val="center"/>
        <w:rPr>
          <w:rFonts w:ascii="Arial" w:hAnsi="Arial" w:cs="Arial"/>
          <w:sz w:val="24"/>
          <w:szCs w:val="24"/>
        </w:rPr>
      </w:pPr>
      <w:r w:rsidRPr="005D2C6E">
        <w:rPr>
          <w:rFonts w:ascii="Arial" w:hAnsi="Arial" w:cs="Arial"/>
          <w:sz w:val="24"/>
          <w:szCs w:val="24"/>
        </w:rPr>
        <w:t>Глава 6. Описание результата предоставления муниципальной услуги</w:t>
      </w:r>
    </w:p>
    <w:p w:rsidR="0034646D" w:rsidRPr="005D2C6E" w:rsidRDefault="0034646D" w:rsidP="00513ECC">
      <w:pPr>
        <w:spacing w:after="0" w:line="240" w:lineRule="auto"/>
        <w:jc w:val="center"/>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20. Конечным результатом предоставления муниципальной услуги является:</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а) распоряжение Администрации о проведен</w:t>
      </w:r>
      <w:proofErr w:type="gramStart"/>
      <w:r w:rsidRPr="005D2C6E">
        <w:rPr>
          <w:rFonts w:ascii="Arial" w:hAnsi="Arial" w:cs="Arial"/>
          <w:color w:val="000000"/>
          <w:sz w:val="24"/>
          <w:szCs w:val="24"/>
        </w:rPr>
        <w:t>ии ау</w:t>
      </w:r>
      <w:proofErr w:type="gramEnd"/>
      <w:r w:rsidRPr="005D2C6E">
        <w:rPr>
          <w:rFonts w:ascii="Arial" w:hAnsi="Arial" w:cs="Arial"/>
          <w:color w:val="000000"/>
          <w:sz w:val="24"/>
          <w:szCs w:val="24"/>
        </w:rPr>
        <w:t>кциона по продаже земельного участка или аукциона на право заключения договора аренды земельного участка, находящегося в муниципальной собственности, на основании заявления (далее - распоряжение);</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б) решение об отказе.</w:t>
      </w:r>
    </w:p>
    <w:p w:rsidR="0034646D" w:rsidRPr="005D2C6E" w:rsidRDefault="0034646D" w:rsidP="00513ECC">
      <w:pPr>
        <w:spacing w:after="0" w:line="240" w:lineRule="auto"/>
        <w:jc w:val="center"/>
        <w:rPr>
          <w:rFonts w:ascii="Arial" w:hAnsi="Arial" w:cs="Arial"/>
          <w:sz w:val="24"/>
          <w:szCs w:val="24"/>
        </w:rPr>
      </w:pPr>
    </w:p>
    <w:p w:rsidR="0034646D" w:rsidRPr="005D2C6E" w:rsidRDefault="0034646D" w:rsidP="00513ECC">
      <w:pPr>
        <w:spacing w:after="0" w:line="240" w:lineRule="auto"/>
        <w:jc w:val="center"/>
        <w:rPr>
          <w:rFonts w:ascii="Arial" w:hAnsi="Arial" w:cs="Arial"/>
          <w:b/>
          <w:sz w:val="24"/>
          <w:szCs w:val="24"/>
        </w:rPr>
      </w:pPr>
    </w:p>
    <w:p w:rsidR="0034646D" w:rsidRPr="005D2C6E" w:rsidRDefault="0034646D" w:rsidP="00513ECC">
      <w:pPr>
        <w:spacing w:after="0" w:line="240" w:lineRule="auto"/>
        <w:jc w:val="center"/>
        <w:rPr>
          <w:rFonts w:ascii="Arial" w:hAnsi="Arial" w:cs="Arial"/>
          <w:sz w:val="24"/>
          <w:szCs w:val="24"/>
        </w:rPr>
      </w:pPr>
      <w:r w:rsidRPr="005D2C6E">
        <w:rPr>
          <w:rFonts w:ascii="Arial" w:hAnsi="Arial" w:cs="Arial"/>
          <w:sz w:val="24"/>
          <w:szCs w:val="24"/>
        </w:rPr>
        <w:t>Глава 7. Срок предоставления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21. Срок предоставления муниципальной услуги составляет:</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а) принятие распоряжения - не более чем 2 месяца со дня регистрации в Администрации заявления о проведен</w:t>
      </w:r>
      <w:proofErr w:type="gramStart"/>
      <w:r w:rsidRPr="005D2C6E">
        <w:rPr>
          <w:rFonts w:ascii="Arial" w:hAnsi="Arial" w:cs="Arial"/>
          <w:sz w:val="24"/>
          <w:szCs w:val="24"/>
        </w:rPr>
        <w:t>ии ау</w:t>
      </w:r>
      <w:proofErr w:type="gramEnd"/>
      <w:r w:rsidRPr="005D2C6E">
        <w:rPr>
          <w:rFonts w:ascii="Arial" w:hAnsi="Arial" w:cs="Arial"/>
          <w:sz w:val="24"/>
          <w:szCs w:val="24"/>
        </w:rPr>
        <w:t>кциона;</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б) принятие решения об отказе - не более чем 2 месяца со дня регистрации в Администрации заявления о проведен</w:t>
      </w:r>
      <w:proofErr w:type="gramStart"/>
      <w:r w:rsidRPr="005D2C6E">
        <w:rPr>
          <w:rFonts w:ascii="Arial" w:hAnsi="Arial" w:cs="Arial"/>
          <w:sz w:val="24"/>
          <w:szCs w:val="24"/>
        </w:rPr>
        <w:t>ии  ау</w:t>
      </w:r>
      <w:proofErr w:type="gramEnd"/>
      <w:r w:rsidRPr="005D2C6E">
        <w:rPr>
          <w:rFonts w:ascii="Arial" w:hAnsi="Arial" w:cs="Arial"/>
          <w:sz w:val="24"/>
          <w:szCs w:val="24"/>
        </w:rPr>
        <w:t>кциона.</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Срок предоставления муниципальной услуги, запрос на получение которой передан заявителем через многофункциональный центр, исчисляется со дня поступления запроса на получение муниципальной услуги в Администрацию.</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22. Выдача (направление) результата предоставления муниципальной услуги, оформленного одним из документов, указанных в пункте 20 Административного регламента, осуществляется в срок, не превышающий 1 календарный день со дня его принятия.</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23. Приостановление предоставления муниципальной услуги не предусмотрено.</w:t>
      </w:r>
    </w:p>
    <w:p w:rsidR="0034646D" w:rsidRPr="005D2C6E" w:rsidRDefault="0034646D" w:rsidP="00513ECC">
      <w:pPr>
        <w:spacing w:after="0" w:line="240" w:lineRule="auto"/>
        <w:jc w:val="center"/>
        <w:rPr>
          <w:rFonts w:ascii="Arial" w:hAnsi="Arial" w:cs="Arial"/>
          <w:b/>
          <w:sz w:val="24"/>
          <w:szCs w:val="24"/>
        </w:rPr>
      </w:pPr>
    </w:p>
    <w:p w:rsidR="0034646D" w:rsidRPr="005D2C6E" w:rsidRDefault="0034646D" w:rsidP="00513ECC">
      <w:pPr>
        <w:pStyle w:val="1"/>
        <w:spacing w:before="0" w:after="0"/>
        <w:rPr>
          <w:b w:val="0"/>
          <w:color w:val="auto"/>
        </w:rPr>
      </w:pPr>
      <w:bookmarkStart w:id="2" w:name="sub_800"/>
      <w:r w:rsidRPr="005D2C6E">
        <w:rPr>
          <w:b w:val="0"/>
          <w:color w:val="auto"/>
        </w:rPr>
        <w:t>Глава 8. Перечень нормативных правовых актов, регулирующих отношения, возникающие в связи с предоставлением муниципальной услуги</w:t>
      </w:r>
    </w:p>
    <w:bookmarkEnd w:id="2"/>
    <w:p w:rsidR="0034646D" w:rsidRPr="005D2C6E" w:rsidRDefault="0034646D" w:rsidP="00513ECC">
      <w:pPr>
        <w:spacing w:after="0" w:line="240" w:lineRule="auto"/>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bookmarkStart w:id="3" w:name="sub_926"/>
      <w:r w:rsidRPr="005D2C6E">
        <w:rPr>
          <w:rFonts w:ascii="Arial" w:hAnsi="Arial" w:cs="Arial"/>
          <w:sz w:val="24"/>
          <w:szCs w:val="24"/>
        </w:rPr>
        <w:t>24. Предоставление муниципальной услуги осуществляется в соответствии со следующими нормативными правовыми актами:</w:t>
      </w:r>
    </w:p>
    <w:p w:rsidR="0034646D" w:rsidRPr="005D2C6E" w:rsidRDefault="0034646D" w:rsidP="00513ECC">
      <w:pPr>
        <w:spacing w:after="0" w:line="240" w:lineRule="auto"/>
        <w:ind w:firstLine="720"/>
        <w:jc w:val="both"/>
        <w:rPr>
          <w:rFonts w:ascii="Arial" w:hAnsi="Arial" w:cs="Arial"/>
          <w:sz w:val="24"/>
          <w:szCs w:val="24"/>
        </w:rPr>
      </w:pPr>
      <w:bookmarkStart w:id="4" w:name="sub_9261"/>
      <w:bookmarkEnd w:id="3"/>
      <w:r w:rsidRPr="005D2C6E">
        <w:rPr>
          <w:rFonts w:ascii="Arial" w:hAnsi="Arial" w:cs="Arial"/>
          <w:sz w:val="24"/>
          <w:szCs w:val="24"/>
        </w:rPr>
        <w:t xml:space="preserve">1) </w:t>
      </w:r>
      <w:hyperlink r:id="rId6" w:history="1">
        <w:r w:rsidRPr="005D2C6E">
          <w:rPr>
            <w:rStyle w:val="a4"/>
            <w:rFonts w:ascii="Arial" w:hAnsi="Arial" w:cs="Arial"/>
            <w:color w:val="auto"/>
            <w:sz w:val="24"/>
            <w:szCs w:val="24"/>
          </w:rPr>
          <w:t>Конституцией</w:t>
        </w:r>
      </w:hyperlink>
      <w:r w:rsidRPr="005D2C6E">
        <w:rPr>
          <w:rFonts w:ascii="Arial" w:hAnsi="Arial" w:cs="Arial"/>
          <w:sz w:val="24"/>
          <w:szCs w:val="24"/>
        </w:rPr>
        <w:t xml:space="preserve"> Российской Федерации;</w:t>
      </w:r>
    </w:p>
    <w:p w:rsidR="0034646D" w:rsidRPr="005D2C6E" w:rsidRDefault="0034646D" w:rsidP="00513ECC">
      <w:pPr>
        <w:spacing w:after="0" w:line="240" w:lineRule="auto"/>
        <w:ind w:firstLine="720"/>
        <w:jc w:val="both"/>
        <w:rPr>
          <w:rFonts w:ascii="Arial" w:hAnsi="Arial" w:cs="Arial"/>
          <w:sz w:val="24"/>
          <w:szCs w:val="24"/>
        </w:rPr>
      </w:pPr>
      <w:bookmarkStart w:id="5" w:name="sub_9262"/>
      <w:bookmarkEnd w:id="4"/>
      <w:r w:rsidRPr="005D2C6E">
        <w:rPr>
          <w:rFonts w:ascii="Arial" w:hAnsi="Arial" w:cs="Arial"/>
          <w:sz w:val="24"/>
          <w:szCs w:val="24"/>
        </w:rPr>
        <w:t xml:space="preserve">2) </w:t>
      </w:r>
      <w:hyperlink r:id="rId7" w:history="1">
        <w:r w:rsidRPr="005D2C6E">
          <w:rPr>
            <w:rStyle w:val="a4"/>
            <w:rFonts w:ascii="Arial" w:hAnsi="Arial" w:cs="Arial"/>
            <w:color w:val="auto"/>
            <w:sz w:val="24"/>
            <w:szCs w:val="24"/>
          </w:rPr>
          <w:t>Гражданским кодексом</w:t>
        </w:r>
      </w:hyperlink>
      <w:r w:rsidRPr="005D2C6E">
        <w:rPr>
          <w:rFonts w:ascii="Arial" w:hAnsi="Arial" w:cs="Arial"/>
          <w:sz w:val="24"/>
          <w:szCs w:val="24"/>
        </w:rPr>
        <w:t xml:space="preserve"> Российской Федерации;</w:t>
      </w:r>
    </w:p>
    <w:p w:rsidR="0034646D" w:rsidRPr="005D2C6E" w:rsidRDefault="0034646D" w:rsidP="00513ECC">
      <w:pPr>
        <w:spacing w:after="0" w:line="240" w:lineRule="auto"/>
        <w:ind w:firstLine="720"/>
        <w:jc w:val="both"/>
        <w:rPr>
          <w:rFonts w:ascii="Arial" w:hAnsi="Arial" w:cs="Arial"/>
          <w:sz w:val="24"/>
          <w:szCs w:val="24"/>
        </w:rPr>
      </w:pPr>
      <w:bookmarkStart w:id="6" w:name="sub_9263"/>
      <w:bookmarkEnd w:id="5"/>
      <w:r w:rsidRPr="005D2C6E">
        <w:rPr>
          <w:rFonts w:ascii="Arial" w:hAnsi="Arial" w:cs="Arial"/>
          <w:sz w:val="24"/>
          <w:szCs w:val="24"/>
        </w:rPr>
        <w:t>3)</w:t>
      </w:r>
      <w:bookmarkStart w:id="7" w:name="sub_9264"/>
      <w:bookmarkEnd w:id="6"/>
      <w:r w:rsidRPr="005D2C6E">
        <w:rPr>
          <w:rFonts w:ascii="Arial" w:hAnsi="Arial" w:cs="Arial"/>
          <w:sz w:val="24"/>
          <w:szCs w:val="24"/>
        </w:rPr>
        <w:t xml:space="preserve"> </w:t>
      </w:r>
      <w:hyperlink r:id="rId8" w:history="1">
        <w:r w:rsidRPr="005D2C6E">
          <w:rPr>
            <w:rStyle w:val="a4"/>
            <w:rFonts w:ascii="Arial" w:hAnsi="Arial" w:cs="Arial"/>
            <w:color w:val="auto"/>
            <w:sz w:val="24"/>
            <w:szCs w:val="24"/>
          </w:rPr>
          <w:t>Земельным кодексом</w:t>
        </w:r>
      </w:hyperlink>
      <w:r w:rsidRPr="005D2C6E">
        <w:rPr>
          <w:rFonts w:ascii="Arial" w:hAnsi="Arial" w:cs="Arial"/>
          <w:sz w:val="24"/>
          <w:szCs w:val="24"/>
        </w:rPr>
        <w:t xml:space="preserve"> Российской Федерации;</w:t>
      </w:r>
    </w:p>
    <w:p w:rsidR="0034646D" w:rsidRPr="005D2C6E" w:rsidRDefault="0034646D" w:rsidP="00513ECC">
      <w:pPr>
        <w:spacing w:after="0" w:line="240" w:lineRule="auto"/>
        <w:ind w:firstLine="720"/>
        <w:jc w:val="both"/>
        <w:rPr>
          <w:rFonts w:ascii="Arial" w:hAnsi="Arial" w:cs="Arial"/>
          <w:sz w:val="24"/>
          <w:szCs w:val="24"/>
        </w:rPr>
      </w:pPr>
      <w:bookmarkStart w:id="8" w:name="sub_9265"/>
      <w:bookmarkEnd w:id="7"/>
      <w:r w:rsidRPr="005D2C6E">
        <w:rPr>
          <w:rFonts w:ascii="Arial" w:hAnsi="Arial" w:cs="Arial"/>
          <w:sz w:val="24"/>
          <w:szCs w:val="24"/>
        </w:rPr>
        <w:t xml:space="preserve">4) </w:t>
      </w:r>
      <w:hyperlink r:id="rId9" w:history="1">
        <w:r w:rsidRPr="005D2C6E">
          <w:rPr>
            <w:rStyle w:val="a4"/>
            <w:rFonts w:ascii="Arial" w:hAnsi="Arial" w:cs="Arial"/>
            <w:color w:val="auto"/>
            <w:sz w:val="24"/>
            <w:szCs w:val="24"/>
          </w:rPr>
          <w:t>Градостроительным кодексом</w:t>
        </w:r>
      </w:hyperlink>
      <w:r w:rsidRPr="005D2C6E">
        <w:rPr>
          <w:rFonts w:ascii="Arial" w:hAnsi="Arial" w:cs="Arial"/>
          <w:sz w:val="24"/>
          <w:szCs w:val="24"/>
        </w:rPr>
        <w:t xml:space="preserve"> Российской Федерации;</w:t>
      </w:r>
    </w:p>
    <w:p w:rsidR="0034646D" w:rsidRPr="005D2C6E" w:rsidRDefault="0034646D" w:rsidP="00513ECC">
      <w:pPr>
        <w:spacing w:after="0" w:line="240" w:lineRule="auto"/>
        <w:ind w:firstLine="720"/>
        <w:jc w:val="both"/>
        <w:rPr>
          <w:rFonts w:ascii="Arial" w:hAnsi="Arial" w:cs="Arial"/>
          <w:sz w:val="24"/>
          <w:szCs w:val="24"/>
        </w:rPr>
      </w:pPr>
      <w:bookmarkStart w:id="9" w:name="sub_9266"/>
      <w:bookmarkEnd w:id="8"/>
      <w:r w:rsidRPr="005D2C6E">
        <w:rPr>
          <w:rFonts w:ascii="Arial" w:hAnsi="Arial" w:cs="Arial"/>
          <w:sz w:val="24"/>
          <w:szCs w:val="24"/>
        </w:rPr>
        <w:t xml:space="preserve">5) </w:t>
      </w:r>
      <w:hyperlink r:id="rId10" w:history="1">
        <w:r w:rsidRPr="005D2C6E">
          <w:rPr>
            <w:rStyle w:val="a4"/>
            <w:rFonts w:ascii="Arial" w:hAnsi="Arial" w:cs="Arial"/>
            <w:color w:val="auto"/>
            <w:sz w:val="24"/>
            <w:szCs w:val="24"/>
          </w:rPr>
          <w:t>Федеральным Законом</w:t>
        </w:r>
      </w:hyperlink>
      <w:r w:rsidRPr="005D2C6E">
        <w:rPr>
          <w:rFonts w:ascii="Arial" w:hAnsi="Arial" w:cs="Arial"/>
          <w:sz w:val="24"/>
          <w:szCs w:val="24"/>
        </w:rPr>
        <w:t xml:space="preserve"> Российской Федерации от 25 октября 2001 года № 137-ФЗ "О введении в действие Земельного кодекса Российской Федерации";</w:t>
      </w:r>
    </w:p>
    <w:p w:rsidR="0034646D" w:rsidRPr="005D2C6E" w:rsidRDefault="0034646D" w:rsidP="00513ECC">
      <w:pPr>
        <w:spacing w:after="0" w:line="240" w:lineRule="auto"/>
        <w:ind w:firstLine="720"/>
        <w:jc w:val="both"/>
        <w:rPr>
          <w:rFonts w:ascii="Arial" w:hAnsi="Arial" w:cs="Arial"/>
          <w:sz w:val="24"/>
          <w:szCs w:val="24"/>
        </w:rPr>
      </w:pPr>
      <w:bookmarkStart w:id="10" w:name="sub_9267"/>
      <w:bookmarkEnd w:id="9"/>
      <w:r w:rsidRPr="005D2C6E">
        <w:rPr>
          <w:rFonts w:ascii="Arial" w:hAnsi="Arial" w:cs="Arial"/>
          <w:sz w:val="24"/>
          <w:szCs w:val="24"/>
        </w:rPr>
        <w:t xml:space="preserve">6) </w:t>
      </w:r>
      <w:hyperlink r:id="rId11" w:history="1">
        <w:r w:rsidRPr="005D2C6E">
          <w:rPr>
            <w:rStyle w:val="a4"/>
            <w:rFonts w:ascii="Arial" w:hAnsi="Arial" w:cs="Arial"/>
            <w:color w:val="auto"/>
            <w:sz w:val="24"/>
            <w:szCs w:val="24"/>
          </w:rPr>
          <w:t>Федеральным законом</w:t>
        </w:r>
      </w:hyperlink>
      <w:r w:rsidRPr="005D2C6E">
        <w:rPr>
          <w:rFonts w:ascii="Arial" w:hAnsi="Arial" w:cs="Arial"/>
          <w:sz w:val="24"/>
          <w:szCs w:val="24"/>
        </w:rPr>
        <w:t xml:space="preserve"> от 29 декабря 2004 года № 191-ФЗ "О введении в действие Градостроительного кодекса Российской Федерации";</w:t>
      </w:r>
    </w:p>
    <w:bookmarkEnd w:id="10"/>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 xml:space="preserve">7) </w:t>
      </w:r>
      <w:hyperlink r:id="rId12" w:history="1">
        <w:r w:rsidRPr="005D2C6E">
          <w:rPr>
            <w:rStyle w:val="a4"/>
            <w:rFonts w:ascii="Arial" w:hAnsi="Arial" w:cs="Arial"/>
            <w:color w:val="auto"/>
            <w:sz w:val="24"/>
            <w:szCs w:val="24"/>
          </w:rPr>
          <w:t>Федеральным законом</w:t>
        </w:r>
      </w:hyperlink>
      <w:r w:rsidRPr="005D2C6E">
        <w:rPr>
          <w:rFonts w:ascii="Arial" w:hAnsi="Arial" w:cs="Arial"/>
          <w:sz w:val="24"/>
          <w:szCs w:val="24"/>
        </w:rPr>
        <w:t xml:space="preserve"> от 13 июля 2015 года № 218-ФЗ "О государственной регистрации недвижимости";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 xml:space="preserve">8) </w:t>
      </w:r>
      <w:hyperlink r:id="rId13" w:history="1">
        <w:r w:rsidRPr="005D2C6E">
          <w:rPr>
            <w:rStyle w:val="a4"/>
            <w:rFonts w:ascii="Arial" w:hAnsi="Arial" w:cs="Arial"/>
            <w:color w:val="auto"/>
            <w:sz w:val="24"/>
            <w:szCs w:val="24"/>
          </w:rPr>
          <w:t>Федеральным законом</w:t>
        </w:r>
      </w:hyperlink>
      <w:r w:rsidRPr="005D2C6E">
        <w:rPr>
          <w:rFonts w:ascii="Arial" w:hAnsi="Arial" w:cs="Arial"/>
          <w:sz w:val="24"/>
          <w:szCs w:val="24"/>
        </w:rPr>
        <w:t xml:space="preserve"> от 24 июля 2007 года № 221-ФЗ "О кадастровой деятельности";</w:t>
      </w:r>
    </w:p>
    <w:p w:rsidR="0034646D" w:rsidRPr="005D2C6E" w:rsidRDefault="0034646D" w:rsidP="00513ECC">
      <w:pPr>
        <w:spacing w:after="0" w:line="240" w:lineRule="auto"/>
        <w:ind w:firstLine="720"/>
        <w:jc w:val="both"/>
        <w:rPr>
          <w:rFonts w:ascii="Arial" w:hAnsi="Arial" w:cs="Arial"/>
          <w:sz w:val="24"/>
          <w:szCs w:val="24"/>
        </w:rPr>
      </w:pPr>
      <w:bookmarkStart w:id="11" w:name="sub_92610"/>
      <w:r w:rsidRPr="005D2C6E">
        <w:rPr>
          <w:rFonts w:ascii="Arial" w:hAnsi="Arial" w:cs="Arial"/>
          <w:sz w:val="24"/>
          <w:szCs w:val="24"/>
        </w:rPr>
        <w:t xml:space="preserve">9) </w:t>
      </w:r>
      <w:hyperlink r:id="rId14" w:history="1">
        <w:r w:rsidRPr="005D2C6E">
          <w:rPr>
            <w:rStyle w:val="a4"/>
            <w:rFonts w:ascii="Arial" w:hAnsi="Arial" w:cs="Arial"/>
            <w:color w:val="auto"/>
            <w:sz w:val="24"/>
            <w:szCs w:val="24"/>
          </w:rPr>
          <w:t>Федеральным законом</w:t>
        </w:r>
      </w:hyperlink>
      <w:r w:rsidRPr="005D2C6E">
        <w:rPr>
          <w:rFonts w:ascii="Arial" w:hAnsi="Arial" w:cs="Arial"/>
          <w:sz w:val="24"/>
          <w:szCs w:val="24"/>
        </w:rPr>
        <w:t xml:space="preserve"> от 18 июня 2001 года № 78-ФЗ "О землеустройстве";</w:t>
      </w:r>
    </w:p>
    <w:p w:rsidR="0034646D" w:rsidRPr="005D2C6E" w:rsidRDefault="0034646D" w:rsidP="00513ECC">
      <w:pPr>
        <w:spacing w:after="0" w:line="240" w:lineRule="auto"/>
        <w:ind w:firstLine="720"/>
        <w:jc w:val="both"/>
        <w:rPr>
          <w:rFonts w:ascii="Arial" w:hAnsi="Arial" w:cs="Arial"/>
          <w:sz w:val="24"/>
          <w:szCs w:val="24"/>
        </w:rPr>
      </w:pPr>
      <w:bookmarkStart w:id="12" w:name="sub_92611"/>
      <w:bookmarkEnd w:id="11"/>
      <w:r w:rsidRPr="005D2C6E">
        <w:rPr>
          <w:rFonts w:ascii="Arial" w:hAnsi="Arial" w:cs="Arial"/>
          <w:sz w:val="24"/>
          <w:szCs w:val="24"/>
        </w:rPr>
        <w:t xml:space="preserve">10) </w:t>
      </w:r>
      <w:hyperlink r:id="rId15" w:history="1">
        <w:r w:rsidRPr="005D2C6E">
          <w:rPr>
            <w:rStyle w:val="a4"/>
            <w:rFonts w:ascii="Arial" w:hAnsi="Arial" w:cs="Arial"/>
            <w:color w:val="auto"/>
            <w:sz w:val="24"/>
            <w:szCs w:val="24"/>
          </w:rPr>
          <w:t>Федеральным законом</w:t>
        </w:r>
      </w:hyperlink>
      <w:r w:rsidRPr="005D2C6E">
        <w:rPr>
          <w:rFonts w:ascii="Arial" w:hAnsi="Arial" w:cs="Arial"/>
          <w:sz w:val="24"/>
          <w:szCs w:val="24"/>
        </w:rPr>
        <w:t xml:space="preserve"> от 27 июля 2010 года № 210-ФЗ "Об организации предоставления государственных и муниципальных услуг".</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jc w:val="center"/>
        <w:rPr>
          <w:rFonts w:ascii="Arial" w:hAnsi="Arial" w:cs="Arial"/>
          <w:color w:val="000000"/>
          <w:sz w:val="24"/>
          <w:szCs w:val="24"/>
        </w:rPr>
      </w:pPr>
      <w:r w:rsidRPr="005D2C6E">
        <w:rPr>
          <w:rFonts w:ascii="Arial" w:hAnsi="Arial" w:cs="Arial"/>
          <w:color w:val="000000"/>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34646D" w:rsidRPr="005D2C6E" w:rsidRDefault="0034646D" w:rsidP="00513ECC">
      <w:pPr>
        <w:spacing w:after="0" w:line="240" w:lineRule="auto"/>
        <w:jc w:val="center"/>
        <w:rPr>
          <w:rFonts w:ascii="Arial" w:hAnsi="Arial" w:cs="Arial"/>
          <w:color w:val="000000"/>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25. К документам, необходимым для предоставления муниципальной услуги, относятся:</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а) заявление о проведен</w:t>
      </w:r>
      <w:proofErr w:type="gramStart"/>
      <w:r w:rsidRPr="005D2C6E">
        <w:rPr>
          <w:rFonts w:ascii="Arial" w:hAnsi="Arial" w:cs="Arial"/>
          <w:sz w:val="24"/>
          <w:szCs w:val="24"/>
        </w:rPr>
        <w:t>ии ау</w:t>
      </w:r>
      <w:proofErr w:type="gramEnd"/>
      <w:r w:rsidRPr="005D2C6E">
        <w:rPr>
          <w:rFonts w:ascii="Arial" w:hAnsi="Arial" w:cs="Arial"/>
          <w:sz w:val="24"/>
          <w:szCs w:val="24"/>
        </w:rPr>
        <w:t>кциона по форме согласно приложению 1;</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б) копия паспорта или иного документа, удостоверяющего личность заявителя, - для физических лиц;</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в) документы, подтверждающие полномочия лица, подписавшего заявление, - для юридических лиц;</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г) документы, подтверждающие полномочия представителя заявителя, необходимые для осуществления действий от имени заявителя, в случае подачи заявления и документов представителем заявителя.</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26. Администрация не вправе требовать от заявителя представления документов, не предусмотренных пунктом 25 Административного регламента.</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center"/>
        <w:rPr>
          <w:rFonts w:ascii="Arial" w:hAnsi="Arial" w:cs="Arial"/>
          <w:sz w:val="24"/>
          <w:szCs w:val="24"/>
        </w:rPr>
      </w:pPr>
      <w:r w:rsidRPr="005D2C6E">
        <w:rPr>
          <w:rFonts w:ascii="Arial" w:hAnsi="Arial" w:cs="Arial"/>
          <w:sz w:val="24"/>
          <w:szCs w:val="24"/>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Орловской области и иных органов, участвующих в предоставлении государственных или муниципальных услуг, и которые заявитель вправе представить</w:t>
      </w:r>
    </w:p>
    <w:p w:rsidR="0034646D" w:rsidRPr="005D2C6E" w:rsidRDefault="0034646D" w:rsidP="00513ECC">
      <w:pPr>
        <w:spacing w:after="0" w:line="240" w:lineRule="auto"/>
        <w:ind w:firstLine="720"/>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27.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w:t>
      </w:r>
      <w:r w:rsidR="005D2C6E">
        <w:rPr>
          <w:rFonts w:ascii="Arial" w:hAnsi="Arial" w:cs="Arial"/>
          <w:sz w:val="24"/>
          <w:szCs w:val="24"/>
        </w:rPr>
        <w:t xml:space="preserve"> Орловской </w:t>
      </w:r>
      <w:r w:rsidRPr="005D2C6E">
        <w:rPr>
          <w:rFonts w:ascii="Arial" w:hAnsi="Arial" w:cs="Arial"/>
          <w:sz w:val="24"/>
          <w:szCs w:val="24"/>
        </w:rPr>
        <w:t xml:space="preserve">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а) кадастровый паспорт земельного участка либо выписка из Единого государственного реестра недвижимости об объекте недвижимости (земельном участке);</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б) выписка из Единого государственного реестра юридических лиц, выписка из Единого государственного реестра индивидуальных предпринимателей, выданные не ранее чем за три месяца до дня подачи заявления.</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Если такие документы не были представлены заявителем, Администрация запрашивает их в порядке межведомственного информационного взаимодействия в соответствии с законодательством.</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28. При предоставлении услуги запрещается требовать от заявителя:</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а)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4646D" w:rsidRPr="005D2C6E" w:rsidRDefault="0034646D" w:rsidP="00513ECC">
      <w:pPr>
        <w:spacing w:after="0" w:line="240" w:lineRule="auto"/>
        <w:ind w:firstLine="720"/>
        <w:jc w:val="both"/>
        <w:rPr>
          <w:rFonts w:ascii="Arial" w:hAnsi="Arial" w:cs="Arial"/>
          <w:sz w:val="24"/>
          <w:szCs w:val="24"/>
        </w:rPr>
      </w:pPr>
      <w:proofErr w:type="gramStart"/>
      <w:r w:rsidRPr="005D2C6E">
        <w:rPr>
          <w:rFonts w:ascii="Arial" w:hAnsi="Arial" w:cs="Arial"/>
          <w:sz w:val="24"/>
          <w:szCs w:val="24"/>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005D2C6E">
        <w:rPr>
          <w:rFonts w:ascii="Arial" w:hAnsi="Arial" w:cs="Arial"/>
          <w:sz w:val="24"/>
          <w:szCs w:val="24"/>
        </w:rPr>
        <w:t>Орловской</w:t>
      </w:r>
      <w:r w:rsidRPr="005D2C6E">
        <w:rPr>
          <w:rFonts w:ascii="Arial" w:hAnsi="Arial" w:cs="Arial"/>
          <w:sz w:val="24"/>
          <w:szCs w:val="24"/>
        </w:rPr>
        <w:t xml:space="preserve"> области и муниципальными правовыми актами муниципальных образований </w:t>
      </w:r>
      <w:r w:rsidR="007D1E32">
        <w:rPr>
          <w:rFonts w:ascii="Arial" w:hAnsi="Arial" w:cs="Arial"/>
          <w:sz w:val="24"/>
          <w:szCs w:val="24"/>
        </w:rPr>
        <w:t>Орловской</w:t>
      </w:r>
      <w:r w:rsidRPr="005D2C6E">
        <w:rPr>
          <w:rFonts w:ascii="Arial" w:hAnsi="Arial" w:cs="Arial"/>
          <w:sz w:val="24"/>
          <w:szCs w:val="24"/>
        </w:rPr>
        <w:t xml:space="preserve"> области находятся в распоряжении государственных органов, органов местного самоуправления, предоставляющих государственную или муниципальную услугу, иных органов местного самоуправления муниципальных образований </w:t>
      </w:r>
      <w:r w:rsidR="005D2C6E">
        <w:rPr>
          <w:rFonts w:ascii="Arial" w:hAnsi="Arial" w:cs="Arial"/>
          <w:sz w:val="24"/>
          <w:szCs w:val="24"/>
        </w:rPr>
        <w:t>Орловской</w:t>
      </w:r>
      <w:r w:rsidRPr="005D2C6E">
        <w:rPr>
          <w:rFonts w:ascii="Arial" w:hAnsi="Arial" w:cs="Arial"/>
          <w:sz w:val="24"/>
          <w:szCs w:val="24"/>
        </w:rPr>
        <w:t xml:space="preserve"> области и (или) подведомственных государственным органам и органам местного самоуправления муниципальных образований Орловской</w:t>
      </w:r>
      <w:proofErr w:type="gramEnd"/>
      <w:r w:rsidRPr="005D2C6E">
        <w:rPr>
          <w:rFonts w:ascii="Arial" w:hAnsi="Arial" w:cs="Arial"/>
          <w:sz w:val="24"/>
          <w:szCs w:val="24"/>
        </w:rPr>
        <w:t xml:space="preserve">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N 210-ФЗ "Об организации предоставления государственных и муниципальных услуг".</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29. Основания для отказа в приеме документов, необходимых для предоставления муниципальной услуги, отсутствуют.</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Глава 12. Исчерпывающий перечень оснований для приостановления или отказа в предоставлении муниципальной услуги</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30. Основания для приостановления предоставления муниципальной услуги отсутствуют.</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31. Основаниями для отказа в предоставлении муниципальной услуги являются следующие случаи, при которых земельный участок не может быть предметом аукциона:</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а) границы земельного участка подлежат уточнению в соответствии с требованиями Федерального закона от 13 июля 2015 года № 218-ФЗ "О государственной регистрации недвижимости";</w:t>
      </w:r>
    </w:p>
    <w:p w:rsidR="0034646D" w:rsidRPr="005D2C6E" w:rsidRDefault="0034646D" w:rsidP="00513ECC">
      <w:pPr>
        <w:spacing w:after="0" w:line="240" w:lineRule="auto"/>
        <w:ind w:firstLine="720"/>
        <w:jc w:val="both"/>
        <w:rPr>
          <w:rFonts w:ascii="Arial" w:hAnsi="Arial" w:cs="Arial"/>
          <w:sz w:val="24"/>
          <w:szCs w:val="24"/>
        </w:rPr>
      </w:pPr>
      <w:proofErr w:type="gramStart"/>
      <w:r w:rsidRPr="005D2C6E">
        <w:rPr>
          <w:rFonts w:ascii="Arial" w:hAnsi="Arial" w:cs="Arial"/>
          <w:sz w:val="24"/>
          <w:szCs w:val="24"/>
        </w:rPr>
        <w:t>б)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34646D" w:rsidRPr="005D2C6E" w:rsidRDefault="0034646D" w:rsidP="00513ECC">
      <w:pPr>
        <w:spacing w:after="0" w:line="240" w:lineRule="auto"/>
        <w:ind w:firstLine="720"/>
        <w:jc w:val="both"/>
        <w:rPr>
          <w:rFonts w:ascii="Arial" w:hAnsi="Arial" w:cs="Arial"/>
          <w:sz w:val="24"/>
          <w:szCs w:val="24"/>
        </w:rPr>
      </w:pPr>
      <w:proofErr w:type="gramStart"/>
      <w:r w:rsidRPr="005D2C6E">
        <w:rPr>
          <w:rFonts w:ascii="Arial" w:hAnsi="Arial" w:cs="Arial"/>
          <w:sz w:val="24"/>
          <w:szCs w:val="24"/>
        </w:rPr>
        <w:t>в)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roofErr w:type="gramEnd"/>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г)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5D2C6E">
        <w:rPr>
          <w:rFonts w:ascii="Arial" w:hAnsi="Arial" w:cs="Arial"/>
          <w:sz w:val="24"/>
          <w:szCs w:val="24"/>
        </w:rPr>
        <w:t>ии ау</w:t>
      </w:r>
      <w:proofErr w:type="gramEnd"/>
      <w:r w:rsidRPr="005D2C6E">
        <w:rPr>
          <w:rFonts w:ascii="Arial" w:hAnsi="Arial" w:cs="Arial"/>
          <w:sz w:val="24"/>
          <w:szCs w:val="24"/>
        </w:rPr>
        <w:t>кциона;</w:t>
      </w:r>
    </w:p>
    <w:p w:rsidR="0034646D" w:rsidRPr="005D2C6E" w:rsidRDefault="0034646D" w:rsidP="00513ECC">
      <w:pPr>
        <w:spacing w:after="0" w:line="240" w:lineRule="auto"/>
        <w:ind w:firstLine="720"/>
        <w:jc w:val="both"/>
        <w:rPr>
          <w:rFonts w:ascii="Arial" w:hAnsi="Arial" w:cs="Arial"/>
          <w:sz w:val="24"/>
          <w:szCs w:val="24"/>
        </w:rPr>
      </w:pPr>
      <w:proofErr w:type="spellStart"/>
      <w:r w:rsidRPr="005D2C6E">
        <w:rPr>
          <w:rFonts w:ascii="Arial" w:hAnsi="Arial" w:cs="Arial"/>
          <w:sz w:val="24"/>
          <w:szCs w:val="24"/>
        </w:rPr>
        <w:t>д</w:t>
      </w:r>
      <w:proofErr w:type="spellEnd"/>
      <w:r w:rsidRPr="005D2C6E">
        <w:rPr>
          <w:rFonts w:ascii="Arial" w:hAnsi="Arial" w:cs="Arial"/>
          <w:sz w:val="24"/>
          <w:szCs w:val="24"/>
        </w:rPr>
        <w:t>) земельный участок не отнесен к определенной категории земель;</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е)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 xml:space="preserve">ж)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пунктом 3 статьи 39.36 Земельного кодекса Российской Федерации и размещение которого не препятствует использованию такого земельного участка в соответствии </w:t>
      </w:r>
      <w:proofErr w:type="gramStart"/>
      <w:r w:rsidRPr="005D2C6E">
        <w:rPr>
          <w:rFonts w:ascii="Arial" w:hAnsi="Arial" w:cs="Arial"/>
          <w:sz w:val="24"/>
          <w:szCs w:val="24"/>
        </w:rPr>
        <w:t>с</w:t>
      </w:r>
      <w:proofErr w:type="gramEnd"/>
      <w:r w:rsidRPr="005D2C6E">
        <w:rPr>
          <w:rFonts w:ascii="Arial" w:hAnsi="Arial" w:cs="Arial"/>
          <w:sz w:val="24"/>
          <w:szCs w:val="24"/>
        </w:rPr>
        <w:t xml:space="preserve"> </w:t>
      </w:r>
      <w:proofErr w:type="gramStart"/>
      <w:r w:rsidRPr="005D2C6E">
        <w:rPr>
          <w:rFonts w:ascii="Arial" w:hAnsi="Arial" w:cs="Arial"/>
          <w:sz w:val="24"/>
          <w:szCs w:val="24"/>
        </w:rPr>
        <w:t>его</w:t>
      </w:r>
      <w:proofErr w:type="gramEnd"/>
      <w:r w:rsidRPr="005D2C6E">
        <w:rPr>
          <w:rFonts w:ascii="Arial" w:hAnsi="Arial" w:cs="Arial"/>
          <w:sz w:val="24"/>
          <w:szCs w:val="24"/>
        </w:rPr>
        <w:t xml:space="preserve"> разрешенным использованием;</w:t>
      </w:r>
    </w:p>
    <w:p w:rsidR="0034646D" w:rsidRPr="005D2C6E" w:rsidRDefault="0034646D" w:rsidP="009E51A1">
      <w:pPr>
        <w:spacing w:after="0" w:line="240" w:lineRule="auto"/>
        <w:ind w:firstLine="720"/>
        <w:jc w:val="both"/>
        <w:rPr>
          <w:rFonts w:ascii="Arial" w:hAnsi="Arial" w:cs="Arial"/>
          <w:sz w:val="24"/>
          <w:szCs w:val="24"/>
        </w:rPr>
      </w:pPr>
      <w:proofErr w:type="spellStart"/>
      <w:proofErr w:type="gramStart"/>
      <w:r w:rsidRPr="005D2C6E">
        <w:rPr>
          <w:rFonts w:ascii="Arial" w:hAnsi="Arial" w:cs="Arial"/>
          <w:sz w:val="24"/>
          <w:szCs w:val="24"/>
        </w:rPr>
        <w:t>з</w:t>
      </w:r>
      <w:proofErr w:type="spellEnd"/>
      <w:r w:rsidRPr="005D2C6E">
        <w:rPr>
          <w:rFonts w:ascii="Arial" w:hAnsi="Arial" w:cs="Arial"/>
          <w:sz w:val="24"/>
          <w:szCs w:val="24"/>
        </w:rPr>
        <w:t>)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roofErr w:type="gramEnd"/>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и)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к) земельный участок ограничен в обороте, за исключением случая проведения аукциона на право заключения договора аренды земельного участка;</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л)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м)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34646D" w:rsidRPr="005D2C6E" w:rsidRDefault="0034646D" w:rsidP="00513ECC">
      <w:pPr>
        <w:spacing w:after="0" w:line="240" w:lineRule="auto"/>
        <w:ind w:firstLine="720"/>
        <w:jc w:val="both"/>
        <w:rPr>
          <w:rFonts w:ascii="Arial" w:hAnsi="Arial" w:cs="Arial"/>
          <w:sz w:val="24"/>
          <w:szCs w:val="24"/>
        </w:rPr>
      </w:pPr>
      <w:proofErr w:type="spellStart"/>
      <w:r w:rsidRPr="005D2C6E">
        <w:rPr>
          <w:rFonts w:ascii="Arial" w:hAnsi="Arial" w:cs="Arial"/>
          <w:sz w:val="24"/>
          <w:szCs w:val="24"/>
        </w:rPr>
        <w:t>н</w:t>
      </w:r>
      <w:proofErr w:type="spellEnd"/>
      <w:r w:rsidRPr="005D2C6E">
        <w:rPr>
          <w:rFonts w:ascii="Arial" w:hAnsi="Arial" w:cs="Arial"/>
          <w:sz w:val="24"/>
          <w:szCs w:val="24"/>
        </w:rP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о)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34646D" w:rsidRPr="005D2C6E" w:rsidRDefault="0034646D" w:rsidP="00513ECC">
      <w:pPr>
        <w:spacing w:after="0" w:line="240" w:lineRule="auto"/>
        <w:ind w:firstLine="720"/>
        <w:jc w:val="both"/>
        <w:rPr>
          <w:rFonts w:ascii="Arial" w:hAnsi="Arial" w:cs="Arial"/>
          <w:sz w:val="24"/>
          <w:szCs w:val="24"/>
        </w:rPr>
      </w:pPr>
      <w:proofErr w:type="spellStart"/>
      <w:r w:rsidRPr="005D2C6E">
        <w:rPr>
          <w:rFonts w:ascii="Arial" w:hAnsi="Arial" w:cs="Arial"/>
          <w:sz w:val="24"/>
          <w:szCs w:val="24"/>
        </w:rPr>
        <w:t>п</w:t>
      </w:r>
      <w:proofErr w:type="spellEnd"/>
      <w:r w:rsidRPr="005D2C6E">
        <w:rPr>
          <w:rFonts w:ascii="Arial" w:hAnsi="Arial" w:cs="Arial"/>
          <w:sz w:val="24"/>
          <w:szCs w:val="24"/>
        </w:rPr>
        <w:t>) в отношении земельного участка принято решение о предварительном согласовании его предоставления;</w:t>
      </w:r>
    </w:p>
    <w:p w:rsidR="0034646D" w:rsidRPr="005D2C6E" w:rsidRDefault="0034646D" w:rsidP="00513ECC">
      <w:pPr>
        <w:spacing w:after="0" w:line="240" w:lineRule="auto"/>
        <w:ind w:firstLine="720"/>
        <w:jc w:val="both"/>
        <w:rPr>
          <w:rFonts w:ascii="Arial" w:hAnsi="Arial" w:cs="Arial"/>
          <w:sz w:val="24"/>
          <w:szCs w:val="24"/>
        </w:rPr>
      </w:pPr>
      <w:proofErr w:type="spellStart"/>
      <w:r w:rsidRPr="005D2C6E">
        <w:rPr>
          <w:rFonts w:ascii="Arial" w:hAnsi="Arial" w:cs="Arial"/>
          <w:sz w:val="24"/>
          <w:szCs w:val="24"/>
        </w:rPr>
        <w:t>р</w:t>
      </w:r>
      <w:proofErr w:type="spellEnd"/>
      <w:r w:rsidRPr="005D2C6E">
        <w:rPr>
          <w:rFonts w:ascii="Arial" w:hAnsi="Arial" w:cs="Arial"/>
          <w:sz w:val="24"/>
          <w:szCs w:val="24"/>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с)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т)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5D2C6E">
        <w:rPr>
          <w:rFonts w:ascii="Arial" w:hAnsi="Arial" w:cs="Arial"/>
          <w:sz w:val="24"/>
          <w:szCs w:val="24"/>
        </w:rPr>
        <w:t>жд в св</w:t>
      </w:r>
      <w:proofErr w:type="gramEnd"/>
      <w:r w:rsidRPr="005D2C6E">
        <w:rPr>
          <w:rFonts w:ascii="Arial" w:hAnsi="Arial" w:cs="Arial"/>
          <w:sz w:val="24"/>
          <w:szCs w:val="24"/>
        </w:rPr>
        <w:t>язи с признанием многоквартирного дома, который расположен на таком земельном участке, аварийным и подлежащим сносу или реконструкции;</w:t>
      </w:r>
    </w:p>
    <w:p w:rsidR="0034646D" w:rsidRPr="005D2C6E" w:rsidRDefault="0034646D" w:rsidP="00CF70C3">
      <w:pPr>
        <w:autoSpaceDE w:val="0"/>
        <w:autoSpaceDN w:val="0"/>
        <w:adjustRightInd w:val="0"/>
        <w:ind w:firstLine="720"/>
        <w:jc w:val="both"/>
        <w:rPr>
          <w:rFonts w:ascii="Arial" w:hAnsi="Arial" w:cs="Arial"/>
          <w:sz w:val="24"/>
          <w:szCs w:val="24"/>
        </w:rPr>
      </w:pPr>
      <w:r w:rsidRPr="005D2C6E">
        <w:rPr>
          <w:rFonts w:ascii="Arial" w:hAnsi="Arial" w:cs="Arial"/>
          <w:sz w:val="24"/>
          <w:szCs w:val="24"/>
        </w:rPr>
        <w:t>у)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32. Услуги, которые являются необходимыми и обязательными для предоставления муниципальной услуги, при предоставлении данной услуги отсутствуют.</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33. Муниципальная услуга предоставляется без взимания государственной пошлины или иной платы.</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 xml:space="preserve">Глава 15. Порядок, размер и основания взимания платы за предоставление услуг, которые </w:t>
      </w:r>
      <w:proofErr w:type="gramStart"/>
      <w:r w:rsidRPr="005D2C6E">
        <w:rPr>
          <w:rFonts w:ascii="Arial" w:hAnsi="Arial" w:cs="Arial"/>
          <w:sz w:val="24"/>
          <w:szCs w:val="24"/>
        </w:rPr>
        <w:t>являются необходимыми и обязательными для предоставления муниципальной услуги включая</w:t>
      </w:r>
      <w:proofErr w:type="gramEnd"/>
      <w:r w:rsidRPr="005D2C6E">
        <w:rPr>
          <w:rFonts w:ascii="Arial" w:hAnsi="Arial" w:cs="Arial"/>
          <w:sz w:val="24"/>
          <w:szCs w:val="24"/>
        </w:rPr>
        <w:t xml:space="preserve"> информацию о методике расчета размера такой платы</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34. Плата за услуги, которые являются необходимыми и обязательными для предоставления муниципальной услуги, отсутствует.</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Глава 16. Максимальный срок ожидания в очереди при подаче запроса о предоставлении муниципальной услуги</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35. Максимальный срок ожидания в очереди в случае непосредственного обращения заявителя в Администрацию для подачи документов, необходимых для предоставления муниципальной услуги, а также для получения документов, являющихся результатом предоставления муниципальной услуги, не должен превышать 15 минут.</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Глава 17. Срок и порядок регистрации запроса заявителя о предоставлении муниципальной услуги, в том числе в электронной форме</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36. Срок регистрации представленных в Администрацию заявления и документов при непосредственном обращении заявителя (представителя заявителя) не должен превышать 30 минут, при направлении документов через организации почтовой связи или в электронной форме - один календарный день со дня получения Администрацией заявления и документов.</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 xml:space="preserve">При получении Администрацией соответствующего заявления и документов должностное лицо Администрации, ответственное за прием и регистрацию документов, осуществляет его регистрацию путем присвоения указанному заявлению входящего номера с указанием даты получения и оформляет расписку в получении Администрацией указанных документов в двух экземплярах. </w:t>
      </w:r>
      <w:proofErr w:type="gramStart"/>
      <w:r w:rsidRPr="005D2C6E">
        <w:rPr>
          <w:rFonts w:ascii="Arial" w:hAnsi="Arial" w:cs="Arial"/>
          <w:sz w:val="24"/>
          <w:szCs w:val="24"/>
        </w:rPr>
        <w:t>Первый экземпляр расписки выдается заявителю (представителю заявителя) в день получения Администрацией заявления и документов при непосредственном обращении заявителя (представителя заявителя) в Администрацию либо направляется не позднее рабочего дня, следующего за днем получения заявления и документов, почтовым отправлением с уведомлением о вручении или через сеть "Интернет" при поступлении заявления и документов в Администрацию соответственно через организации почтовой связи или через сеть</w:t>
      </w:r>
      <w:proofErr w:type="gramEnd"/>
      <w:r w:rsidRPr="005D2C6E">
        <w:rPr>
          <w:rFonts w:ascii="Arial" w:hAnsi="Arial" w:cs="Arial"/>
          <w:sz w:val="24"/>
          <w:szCs w:val="24"/>
        </w:rPr>
        <w:t xml:space="preserve"> "Интернет", второй - приобщается к представленным в Администрацию заявлению и документам.</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Днём регистрации заявления и документов, является день их поступления в Администрацию.</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 xml:space="preserve">Глава 18.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w:t>
      </w:r>
      <w:proofErr w:type="spellStart"/>
      <w:r w:rsidRPr="005D2C6E">
        <w:rPr>
          <w:rFonts w:ascii="Arial" w:hAnsi="Arial" w:cs="Arial"/>
          <w:sz w:val="24"/>
          <w:szCs w:val="24"/>
        </w:rPr>
        <w:t>мультимедийной</w:t>
      </w:r>
      <w:proofErr w:type="spellEnd"/>
      <w:r w:rsidRPr="005D2C6E">
        <w:rPr>
          <w:rFonts w:ascii="Arial" w:hAnsi="Arial" w:cs="Arial"/>
          <w:sz w:val="24"/>
          <w:szCs w:val="24"/>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37. Вход в здание Администрации оборудуется информационной табличкой (вывеской), содержащей информацию о полном наименовании Администрации.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Информационные таблички (вывески) размещаются рядом с входом, либо на двери входа так, чтобы они были хорошо видны заявителям.</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Вход в здание Администрации, в котором осуществляется предоставление муниципальной услуги, оборудуется пандусом для инвалидов (включая инвалидов, использующих кресла-коляски и собак-проводников) (далее - инвалиды) и кнопкой вызова ответственного лица, обеспечивающего их доступ к помещению, в котором предоставляется муниципальная услуга.</w:t>
      </w:r>
    </w:p>
    <w:p w:rsidR="0034646D" w:rsidRPr="005D2C6E" w:rsidRDefault="0034646D" w:rsidP="00AE0180">
      <w:pPr>
        <w:spacing w:after="0" w:line="240" w:lineRule="auto"/>
        <w:ind w:firstLine="720"/>
        <w:jc w:val="both"/>
        <w:rPr>
          <w:rFonts w:ascii="Arial" w:hAnsi="Arial" w:cs="Arial"/>
          <w:sz w:val="24"/>
          <w:szCs w:val="24"/>
        </w:rPr>
      </w:pPr>
      <w:r w:rsidRPr="005D2C6E">
        <w:rPr>
          <w:rFonts w:ascii="Arial" w:hAnsi="Arial" w:cs="Arial"/>
          <w:sz w:val="24"/>
          <w:szCs w:val="24"/>
        </w:rPr>
        <w:t>Инвалидам обеспечивается беспрепятственный доступ к помещению, в котором предоставляется муниципальная услуга, и к предоставляемой в нём муниципальной услуге.</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 xml:space="preserve">В случаях, если здание Администрации, в котором осуществляется предоставление муниципальной услуги,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сельского поселения, меры для обеспечения доступа инвалидов к месту предоставления муниципальной услуги либо, когда </w:t>
      </w:r>
      <w:proofErr w:type="gramStart"/>
      <w:r w:rsidRPr="005D2C6E">
        <w:rPr>
          <w:rFonts w:ascii="Arial" w:hAnsi="Arial" w:cs="Arial"/>
          <w:sz w:val="24"/>
          <w:szCs w:val="24"/>
        </w:rPr>
        <w:t>это</w:t>
      </w:r>
      <w:proofErr w:type="gramEnd"/>
      <w:r w:rsidRPr="005D2C6E">
        <w:rPr>
          <w:rFonts w:ascii="Arial" w:hAnsi="Arial" w:cs="Arial"/>
          <w:sz w:val="24"/>
          <w:szCs w:val="24"/>
        </w:rPr>
        <w:t xml:space="preserve"> возможно, обеспечивает предоставление необходимых услуг по месту жительства инвалида или в дистанционном режиме.</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38. Прием заявителей осуществляется в кабинетах Администрации.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Вход в кабинет оборудуется информационной табличкой (вывеской) с указанием номера кабинета, в котором осуществляется предоставление муниципальной услуги.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Обеспечивается дублирование информационных табличек (вывесок)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39. Каждое рабочее место должностных лиц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40. Места ожидания должны соответствовать комфортным условиям для заявителей и оптимальным условиям работы должностных лиц Администрации.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41.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42. Места для заполнения документов оборудуются:</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1) информационными стендами;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2) стульями и столами для возможности оформления документов.</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43. Заявителям (представителям заявителей), явившимся для предоставления муниципальной услуги в Администрацию  лично, выдаются бланки заявлений, иных документов, заполнение которых необходимо для предоставления муниципальной услуги, а также обеспечивается предоставление канцелярских принадлежностей.</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Инвалидам, имеющим стойкие расстройства функции зрения и (или) не имеющим возможности самостоятельно заполнить заявления и иные документы, работниками Администрации обеспечивается заполнение указанных документов для оказания муниципальной услуги.</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center"/>
        <w:rPr>
          <w:rFonts w:ascii="Arial" w:hAnsi="Arial" w:cs="Arial"/>
          <w:sz w:val="24"/>
          <w:szCs w:val="24"/>
        </w:rPr>
      </w:pPr>
      <w:r w:rsidRPr="005D2C6E">
        <w:rPr>
          <w:rFonts w:ascii="Arial" w:hAnsi="Arial" w:cs="Arial"/>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 xml:space="preserve">44. </w:t>
      </w:r>
      <w:proofErr w:type="gramStart"/>
      <w:r w:rsidRPr="005D2C6E">
        <w:rPr>
          <w:rFonts w:ascii="Arial" w:hAnsi="Arial" w:cs="Arial"/>
          <w:sz w:val="24"/>
          <w:szCs w:val="24"/>
        </w:rPr>
        <w:t>Основными показателями доступности и качества предоставления муниципальной услуги являются соблюдение требований к местам предоставления услуги, их транспортной доступности, возможность представления заявления и документов, необходимых для предоставления услуги, в форме электронных документов, среднее время ожидания в очереди при подаче документов, количество обращений об обжаловании решений и действий (бездействия) Администрации,  а также должностных лиц Администрации.</w:t>
      </w:r>
      <w:proofErr w:type="gramEnd"/>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45. Основные требования к качеству предоставления муниципальной услуги: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1) открытый доступ для заявителей и других лиц к информации о порядке и сроках предоставления муниципальной услуги, порядке досудебного (внесудебного) обжалования;</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2) соблюдение стандарта предоставления муниципальной услуги;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3) отсутствие жалоб заявителей на действия (бездействие) органа, предоставляющего муниципальную услугу, должностных лиц при предоставлении муниципальной услуги;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4) оперативность вынесения решения в отношении рассматриваемых обращений;</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5) полнота и актуальность информации о порядке предоставления муниципальной услуги;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6)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7) предоставление возможности получения информации о ходе предоставления муниципальной услуги, в том числе с использованием информационных технологий.</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46. Взаимодействие заявителя с должностными лицами Администрации при предоставлении муниципальной услуги осуществляется при личном обращении заявителя:</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1) при подаче заявления и документов, необходимых для оказания муниципальной услуги;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2) при получении результата предоставления муниципальной услуги.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47. Продолжительность взаимодействия заявителя с должностными лицами Администрации при предоставлении муниципальной услуги не должна превышать 15 минут.</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48. Возможность предоставления муниципальной услуги в МФЦ предусмотрена.</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center"/>
        <w:rPr>
          <w:rFonts w:ascii="Arial" w:hAnsi="Arial" w:cs="Arial"/>
          <w:sz w:val="24"/>
          <w:szCs w:val="24"/>
        </w:rPr>
      </w:pPr>
      <w:r w:rsidRPr="005D2C6E">
        <w:rPr>
          <w:rFonts w:ascii="Arial" w:hAnsi="Arial" w:cs="Arial"/>
          <w:sz w:val="24"/>
          <w:szCs w:val="24"/>
        </w:rPr>
        <w:t>Глава 20. Иные требования, в том числе учитывающие особенности предоставления услуги в МФЦ и особенности предоставления муниципальной услуги в электронной форме</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49. При обращении заявителя в МФЦ передача заявления в Администрацию обеспечивается в порядке и сроки, установленные соглашением о взаимодействии между МФЦ и Администрацией.</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50.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а) прием заявления и документов, необходимых для предоставления муниципальной услуги, подлежащих представлению заявителем;</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б) обработка заявления и представленных документов;</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в) формирование и направление межведомственных запросов в органы, участвующие в предоставлении муниципальной услуги;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г) выдача результата оказания муниципальной услуги или решения об отказе в предоставлении муниципальной услуги.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51.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предусматривает два этапа:</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I этап - возможность получения информации о муниципальной услуге посредством Портала;</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52. При обращении за предоставлением муниципальной услуги в электронной форме заявитель использует электронную подпись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законодательством.</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center"/>
        <w:rPr>
          <w:rFonts w:ascii="Arial" w:hAnsi="Arial" w:cs="Arial"/>
          <w:sz w:val="24"/>
          <w:szCs w:val="24"/>
        </w:rPr>
      </w:pPr>
      <w:r w:rsidRPr="005D2C6E">
        <w:rPr>
          <w:rFonts w:ascii="Arial" w:hAnsi="Arial" w:cs="Arial"/>
          <w:sz w:val="24"/>
          <w:szCs w:val="24"/>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center"/>
        <w:rPr>
          <w:rFonts w:ascii="Arial" w:hAnsi="Arial" w:cs="Arial"/>
          <w:sz w:val="24"/>
          <w:szCs w:val="24"/>
        </w:rPr>
      </w:pPr>
      <w:r w:rsidRPr="005D2C6E">
        <w:rPr>
          <w:rFonts w:ascii="Arial" w:hAnsi="Arial" w:cs="Arial"/>
          <w:sz w:val="24"/>
          <w:szCs w:val="24"/>
        </w:rPr>
        <w:t>Глава 21. Исчерпывающий перечень административных процедур (действий)</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53. Предоставление муниципальной услуги включает в себя следующие административные процедуры:</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а) прием и регистрация заявления и документов, подлежащих представлению заявителем;</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б) формирование и направление межведомственных запросов в органы, участвующие в предоставлении муниципальной услуги;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в) принятие решения по результатам рассмотрения заявления;</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г) направление (выдача) заявителю копии распоряжения либо решения об отказе.</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54. Блок-схема предоставления муниципальной услуги приводится в приложении №2 к Административному регламенту.</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Глава 22. Прием и регистрация заявления и документов, подлежащих представлению заявителем</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55. Основанием для начала административной процедуры является поступление в Администрацию заявления по форме согласно приложению 1 к Административному регламенту и прилагаемых к нему документов, которые подаются заявителем одним из следующих способов:</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а) путем личного обращения;</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б) через организации почтовой связи;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в) через МФЦ;</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г) в форме электронных документов через сеть "Интернет" в случаях и порядке, которые определяются Администрацией.</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56. При поступлении в Администрацию заявления и прилагаемых к нему документов должностное лицо Администрации, ответственное за прием и регистрацию документов:</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а) осуществляет их регистрацию в порядке, предусмотренном пунктом 36 Административного регламента;</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б) передает их должностному лицу Администрации, ответственному за рассмотрение заявления и документов, формирование и направление межведомственных запросов в органы, участвующие в предоставлении муниципальной услуги.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57. Результатом выполнения данной административной процедуры является регистрация заявления и прилагаемых к нему документов и передача в течение 1 календарного дня заявления и документов должностному лицу в соответствии с подпунктом "б" пункта 56 Административного регламента.</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center"/>
        <w:rPr>
          <w:rFonts w:ascii="Arial" w:hAnsi="Arial" w:cs="Arial"/>
          <w:sz w:val="24"/>
          <w:szCs w:val="24"/>
        </w:rPr>
      </w:pPr>
      <w:r w:rsidRPr="005D2C6E">
        <w:rPr>
          <w:rFonts w:ascii="Arial" w:hAnsi="Arial" w:cs="Arial"/>
          <w:sz w:val="24"/>
          <w:szCs w:val="24"/>
        </w:rPr>
        <w:t>Глава 23. Формирование и направление межведомственных запросов в органы, участвующие в предоставлении муниципальной услуги</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58. Основанием для начала административной процедуры является непредставление заявителем документов, предусмотренных пунктом 27 Административного регламента.</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59. Должностным лицом Администрации, ответственным за формирование и направление межведомственных запросов в органы, участвующие в предоставлении муниципальной услуги, в срок, не превышающий трех рабочих дней со дня регистрации заявления и документов, указанных в пункте 25 Административного регламента, формируются и направляются межведомственные запросы:</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а) в Управление Федеральной налоговой службы по Орловской области - в целях получения выписки из Единого государственного реестра юридических лиц, в случае если заявителем выступает юридическое лицо, выписки из Единого государственного реестра индивидуальных предпринимателей, если заявителем выступает индивидуальный предприниматель;</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б) в Управление Федеральной службы государственной регистрации, кадастра и картографии по Орловской области - в целях получения выписки из Единого государственного реестра недвижимости об объекте недвижимости (земельном участке).</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60. Межведомственные запросы направляются в письменной форме на бумажном носителе или в форме электронного документа.</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61. Результатом исполнения административной процедуры является получение Администрацией документов, указанных в пункте 27 Административного регламента.</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Глава 24. Принятие решения по результатам рассмотрения заявления</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62. Основанием для начала административной процедуры является получение документов, указанных в пунктах 25, 27 Административного регламента должностным лицом Администрации.</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63. Должностное лицо Администрации, ответственное за подготовку проекта распоряжения, решения об отказе, в срок не более пятидесяти девяти календарных дней со дня регистрации заявления о проведен</w:t>
      </w:r>
      <w:proofErr w:type="gramStart"/>
      <w:r w:rsidRPr="005D2C6E">
        <w:rPr>
          <w:rFonts w:ascii="Arial" w:hAnsi="Arial" w:cs="Arial"/>
          <w:sz w:val="24"/>
          <w:szCs w:val="24"/>
        </w:rPr>
        <w:t>ии  ау</w:t>
      </w:r>
      <w:proofErr w:type="gramEnd"/>
      <w:r w:rsidRPr="005D2C6E">
        <w:rPr>
          <w:rFonts w:ascii="Arial" w:hAnsi="Arial" w:cs="Arial"/>
          <w:sz w:val="24"/>
          <w:szCs w:val="24"/>
        </w:rPr>
        <w:t>кциона:</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а) получает технические условия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w:t>
      </w:r>
    </w:p>
    <w:p w:rsidR="0034646D" w:rsidRPr="005D2C6E" w:rsidRDefault="0034646D" w:rsidP="00513ECC">
      <w:pPr>
        <w:spacing w:after="0" w:line="240" w:lineRule="auto"/>
        <w:jc w:val="both"/>
        <w:rPr>
          <w:rFonts w:ascii="Arial" w:hAnsi="Arial" w:cs="Arial"/>
          <w:sz w:val="24"/>
          <w:szCs w:val="24"/>
        </w:rPr>
      </w:pPr>
      <w:r w:rsidRPr="005D2C6E">
        <w:rPr>
          <w:rFonts w:ascii="Arial" w:hAnsi="Arial" w:cs="Arial"/>
          <w:sz w:val="24"/>
          <w:szCs w:val="24"/>
        </w:rPr>
        <w:t>аукциона;</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б) проверяет наличие или отсутствие оснований для отказа, предусмотренных пунктом 31 Административного регламента. При наличии указанных оснований для отказа подготавливает решение об отказе;</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в) подготавливает проект распоряжения Администрации, обеспечивает его согласование и подписание в установленном порядке.</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64. Результатом исполнения административной процедуры является принятие распоряжения либо решения об отказе.</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center"/>
        <w:rPr>
          <w:rFonts w:ascii="Arial" w:hAnsi="Arial" w:cs="Arial"/>
          <w:sz w:val="24"/>
          <w:szCs w:val="24"/>
        </w:rPr>
      </w:pPr>
      <w:r w:rsidRPr="005D2C6E">
        <w:rPr>
          <w:rFonts w:ascii="Arial" w:hAnsi="Arial" w:cs="Arial"/>
          <w:sz w:val="24"/>
          <w:szCs w:val="24"/>
        </w:rPr>
        <w:t>Глава 25. Направление (выдача) заявителю копии распоряжения либо решения об отказе</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65. Основанием для начала административной процедуры является получение должностным лицом Администрации, ответственным за подготовку проекта распоряжения, решения об отказе, документов, указанных в 64 Административного регламента.</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66. Должностное лицо Администрации, ответственное за подготовку проекта распоряжения, решения об отказе, в срок, не превышающий 1 календарный день со дня принятия соответствующего решения, направляет его заявителю почтовым отправлением с уведомлением о вручении либо по обращению заявителя - вручает лично под роспись.</w:t>
      </w: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67. Результатом исполнения административной процедуры является направление заявителю копии распоряжения или оригинала решения об отказе.</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 xml:space="preserve">Раздел IV. Формы </w:t>
      </w:r>
      <w:proofErr w:type="gramStart"/>
      <w:r w:rsidRPr="005D2C6E">
        <w:rPr>
          <w:rFonts w:ascii="Arial" w:hAnsi="Arial" w:cs="Arial"/>
          <w:sz w:val="24"/>
          <w:szCs w:val="24"/>
        </w:rPr>
        <w:t>контроля за</w:t>
      </w:r>
      <w:proofErr w:type="gramEnd"/>
      <w:r w:rsidRPr="005D2C6E">
        <w:rPr>
          <w:rFonts w:ascii="Arial" w:hAnsi="Arial" w:cs="Arial"/>
          <w:sz w:val="24"/>
          <w:szCs w:val="24"/>
        </w:rPr>
        <w:t xml:space="preserve"> предоставлением муниципальной услуги</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r w:rsidRPr="005D2C6E">
        <w:rPr>
          <w:rFonts w:ascii="Arial" w:hAnsi="Arial" w:cs="Arial"/>
          <w:sz w:val="24"/>
          <w:szCs w:val="24"/>
        </w:rPr>
        <w:t xml:space="preserve">Глава 26. Порядок осуществления текущего </w:t>
      </w:r>
      <w:proofErr w:type="gramStart"/>
      <w:r w:rsidRPr="005D2C6E">
        <w:rPr>
          <w:rFonts w:ascii="Arial" w:hAnsi="Arial" w:cs="Arial"/>
          <w:sz w:val="24"/>
          <w:szCs w:val="24"/>
        </w:rPr>
        <w:t>контроля за</w:t>
      </w:r>
      <w:proofErr w:type="gramEnd"/>
      <w:r w:rsidRPr="005D2C6E">
        <w:rPr>
          <w:rFonts w:ascii="Arial" w:hAnsi="Arial" w:cs="Arial"/>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 xml:space="preserve">68. Текущий </w:t>
      </w:r>
      <w:proofErr w:type="gramStart"/>
      <w:r w:rsidRPr="005D2C6E">
        <w:rPr>
          <w:rFonts w:ascii="Arial" w:hAnsi="Arial" w:cs="Arial"/>
          <w:color w:val="000000"/>
          <w:sz w:val="24"/>
          <w:szCs w:val="24"/>
        </w:rPr>
        <w:t>контроль за</w:t>
      </w:r>
      <w:proofErr w:type="gramEnd"/>
      <w:r w:rsidRPr="005D2C6E">
        <w:rPr>
          <w:rFonts w:ascii="Arial" w:hAnsi="Arial" w:cs="Arial"/>
          <w:color w:val="000000"/>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специалистом администрации осуществляется главой администрации сельского поселения, путем рассмотрения отчетов специалистов администрации, а также рассмотрения жалоб заявителей.</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69. Основными задачами текущего контроля являются:</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а) обеспечение своевременного и качественного предоставления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б) выявление нарушений в сроках и качестве предоставления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г) принятие мер по надлежащему предоставлению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70. Текущий контроль осуществляется на постоянной основе.</w:t>
      </w:r>
    </w:p>
    <w:p w:rsidR="0034646D" w:rsidRPr="005D2C6E" w:rsidRDefault="0034646D" w:rsidP="00513ECC">
      <w:pPr>
        <w:spacing w:after="0" w:line="240" w:lineRule="auto"/>
        <w:ind w:firstLine="720"/>
        <w:jc w:val="both"/>
        <w:rPr>
          <w:rFonts w:ascii="Arial" w:hAnsi="Arial" w:cs="Arial"/>
          <w:color w:val="000000"/>
          <w:sz w:val="24"/>
          <w:szCs w:val="24"/>
        </w:rPr>
      </w:pP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над полнотой и качеством предоставления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71. Контроль над полнотой и качеством предоставления муниципальной услуги осуществляется в формах:</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а) проведения плановых и неплановых проверок;</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б) рассмотрения жалоб на действия (бездействие) специалистов администрации, ответственных за предоставление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72. В целях осуществления контроля над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устанавливаются планом работы Администрации.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73.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специалиста администрации, ответственного за предоставление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74. 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75.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34646D" w:rsidRPr="005D2C6E" w:rsidRDefault="0034646D" w:rsidP="00513ECC">
      <w:pPr>
        <w:spacing w:after="0" w:line="240" w:lineRule="auto"/>
        <w:ind w:firstLine="720"/>
        <w:jc w:val="both"/>
        <w:rPr>
          <w:rFonts w:ascii="Arial" w:hAnsi="Arial" w:cs="Arial"/>
          <w:color w:val="000000"/>
          <w:sz w:val="24"/>
          <w:szCs w:val="24"/>
        </w:rPr>
      </w:pPr>
    </w:p>
    <w:p w:rsidR="0034646D" w:rsidRPr="005D2C6E" w:rsidRDefault="0034646D" w:rsidP="00513ECC">
      <w:pPr>
        <w:spacing w:after="0" w:line="240" w:lineRule="auto"/>
        <w:ind w:firstLine="720"/>
        <w:jc w:val="center"/>
        <w:rPr>
          <w:rFonts w:ascii="Arial" w:hAnsi="Arial" w:cs="Arial"/>
          <w:color w:val="000000"/>
          <w:sz w:val="24"/>
          <w:szCs w:val="24"/>
        </w:rPr>
      </w:pPr>
      <w:r w:rsidRPr="005D2C6E">
        <w:rPr>
          <w:rFonts w:ascii="Arial" w:hAnsi="Arial" w:cs="Arial"/>
          <w:color w:val="000000"/>
          <w:sz w:val="24"/>
          <w:szCs w:val="24"/>
        </w:rPr>
        <w:t>Глава 28.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76. Специалисты администрации несут персональную ответственность за решения и действия (бездействие), принимаемые (осуществляемые) ими в ходе предоставления муниципальной услуги, которая определяется в соответствии с должностными инструкциями специалистов администрации и законодательством.</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77. При выявлении нарушений прав заявителей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34646D" w:rsidRPr="005D2C6E" w:rsidRDefault="0034646D" w:rsidP="00513ECC">
      <w:pPr>
        <w:spacing w:after="0" w:line="240" w:lineRule="auto"/>
        <w:ind w:firstLine="720"/>
        <w:jc w:val="both"/>
        <w:rPr>
          <w:rFonts w:ascii="Arial" w:hAnsi="Arial" w:cs="Arial"/>
          <w:color w:val="000000"/>
          <w:sz w:val="24"/>
          <w:szCs w:val="24"/>
        </w:rPr>
      </w:pPr>
    </w:p>
    <w:p w:rsidR="0034646D" w:rsidRPr="005D2C6E" w:rsidRDefault="0034646D" w:rsidP="00513ECC">
      <w:pPr>
        <w:spacing w:after="0" w:line="240" w:lineRule="auto"/>
        <w:ind w:firstLine="720"/>
        <w:jc w:val="center"/>
        <w:rPr>
          <w:rFonts w:ascii="Arial" w:hAnsi="Arial" w:cs="Arial"/>
          <w:color w:val="000000"/>
          <w:sz w:val="24"/>
          <w:szCs w:val="24"/>
        </w:rPr>
      </w:pPr>
      <w:r w:rsidRPr="005D2C6E">
        <w:rPr>
          <w:rFonts w:ascii="Arial" w:hAnsi="Arial" w:cs="Arial"/>
          <w:color w:val="000000"/>
          <w:sz w:val="24"/>
          <w:szCs w:val="24"/>
        </w:rPr>
        <w:t xml:space="preserve">Глава 29. Положения, характеризующие требования к порядку и формам </w:t>
      </w:r>
      <w:proofErr w:type="gramStart"/>
      <w:r w:rsidRPr="005D2C6E">
        <w:rPr>
          <w:rFonts w:ascii="Arial" w:hAnsi="Arial" w:cs="Arial"/>
          <w:color w:val="000000"/>
          <w:sz w:val="24"/>
          <w:szCs w:val="24"/>
        </w:rPr>
        <w:t>контроля за</w:t>
      </w:r>
      <w:proofErr w:type="gramEnd"/>
      <w:r w:rsidRPr="005D2C6E">
        <w:rPr>
          <w:rFonts w:ascii="Arial" w:hAnsi="Arial" w:cs="Arial"/>
          <w:color w:val="000000"/>
          <w:sz w:val="24"/>
          <w:szCs w:val="24"/>
        </w:rPr>
        <w:t xml:space="preserve"> предоставлением муниципальной услуги, в том числе со стороны заявителей, их объединений и организаций</w:t>
      </w:r>
    </w:p>
    <w:p w:rsidR="0034646D" w:rsidRPr="005D2C6E" w:rsidRDefault="0034646D" w:rsidP="00513ECC">
      <w:pPr>
        <w:spacing w:after="0" w:line="240" w:lineRule="auto"/>
        <w:ind w:firstLine="720"/>
        <w:jc w:val="both"/>
        <w:rPr>
          <w:rFonts w:ascii="Arial" w:hAnsi="Arial" w:cs="Arial"/>
          <w:color w:val="000000"/>
          <w:sz w:val="24"/>
          <w:szCs w:val="24"/>
        </w:rPr>
      </w:pP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 xml:space="preserve">78. </w:t>
      </w:r>
      <w:proofErr w:type="gramStart"/>
      <w:r w:rsidRPr="005D2C6E">
        <w:rPr>
          <w:rFonts w:ascii="Arial" w:hAnsi="Arial" w:cs="Arial"/>
          <w:color w:val="000000"/>
          <w:sz w:val="24"/>
          <w:szCs w:val="24"/>
        </w:rPr>
        <w:t>Контроль за</w:t>
      </w:r>
      <w:proofErr w:type="gramEnd"/>
      <w:r w:rsidRPr="005D2C6E">
        <w:rPr>
          <w:rFonts w:ascii="Arial" w:hAnsi="Arial" w:cs="Arial"/>
          <w:color w:val="000000"/>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а) нарушения прав и законных интересов заявителей решением, действием (бездействием) администрации, его должностных лиц;</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б)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в) некорректного поведения специалистов администрации, нарушения правил служебной этики при предоставлении муниципальной услуги.</w:t>
      </w:r>
    </w:p>
    <w:p w:rsidR="0034646D" w:rsidRPr="00085C39"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 xml:space="preserve">79. Информацию, указанную в пункте 78 настоящего административного регламента, заявители могут сообщить непосредственно в Администрацию - место нахождения: </w:t>
      </w:r>
      <w:r w:rsidRPr="005D2C6E">
        <w:rPr>
          <w:rFonts w:ascii="Arial" w:hAnsi="Arial" w:cs="Arial"/>
          <w:sz w:val="24"/>
          <w:szCs w:val="24"/>
        </w:rPr>
        <w:t xml:space="preserve">Орловская  область, Новодеревеньковский район,  </w:t>
      </w:r>
      <w:proofErr w:type="spellStart"/>
      <w:r w:rsidRPr="005D2C6E">
        <w:rPr>
          <w:rFonts w:ascii="Arial" w:hAnsi="Arial" w:cs="Arial"/>
          <w:sz w:val="24"/>
          <w:szCs w:val="24"/>
        </w:rPr>
        <w:t>с</w:t>
      </w:r>
      <w:proofErr w:type="gramStart"/>
      <w:r w:rsidRPr="005D2C6E">
        <w:rPr>
          <w:rFonts w:ascii="Arial" w:hAnsi="Arial" w:cs="Arial"/>
          <w:sz w:val="24"/>
          <w:szCs w:val="24"/>
        </w:rPr>
        <w:t>.С</w:t>
      </w:r>
      <w:proofErr w:type="gramEnd"/>
      <w:r w:rsidRPr="005D2C6E">
        <w:rPr>
          <w:rFonts w:ascii="Arial" w:hAnsi="Arial" w:cs="Arial"/>
          <w:sz w:val="24"/>
          <w:szCs w:val="24"/>
        </w:rPr>
        <w:t>тарогольское</w:t>
      </w:r>
      <w:proofErr w:type="spellEnd"/>
      <w:r w:rsidRPr="005D2C6E">
        <w:rPr>
          <w:rFonts w:ascii="Arial" w:hAnsi="Arial" w:cs="Arial"/>
          <w:color w:val="000000"/>
          <w:sz w:val="24"/>
          <w:szCs w:val="24"/>
        </w:rPr>
        <w:t xml:space="preserve">, д.120. по почте - почтовый адрес для направления документов и обращений: 303635, </w:t>
      </w:r>
      <w:r w:rsidRPr="005D2C6E">
        <w:rPr>
          <w:rFonts w:ascii="Arial" w:hAnsi="Arial" w:cs="Arial"/>
          <w:sz w:val="24"/>
          <w:szCs w:val="24"/>
        </w:rPr>
        <w:t xml:space="preserve">Орловская  область, Новодеревеньковский район,  </w:t>
      </w:r>
      <w:proofErr w:type="spellStart"/>
      <w:r w:rsidRPr="005D2C6E">
        <w:rPr>
          <w:rFonts w:ascii="Arial" w:hAnsi="Arial" w:cs="Arial"/>
          <w:sz w:val="24"/>
          <w:szCs w:val="24"/>
        </w:rPr>
        <w:t>с.Старогольское</w:t>
      </w:r>
      <w:proofErr w:type="spellEnd"/>
      <w:r w:rsidRPr="005D2C6E">
        <w:rPr>
          <w:rFonts w:ascii="Arial" w:hAnsi="Arial" w:cs="Arial"/>
          <w:color w:val="000000"/>
          <w:sz w:val="24"/>
          <w:szCs w:val="24"/>
        </w:rPr>
        <w:t xml:space="preserve">, д.120; на официальном сайте в информационно-телекоммуникационной сети "Интернет" </w:t>
      </w:r>
      <w:r w:rsidRPr="00085C39">
        <w:rPr>
          <w:rFonts w:ascii="Arial" w:hAnsi="Arial" w:cs="Arial"/>
          <w:bCs/>
          <w:sz w:val="24"/>
          <w:szCs w:val="24"/>
        </w:rPr>
        <w:t xml:space="preserve">-  </w:t>
      </w:r>
      <w:hyperlink r:id="rId16" w:history="1">
        <w:r w:rsidRPr="00085C39">
          <w:rPr>
            <w:rStyle w:val="a8"/>
            <w:rFonts w:ascii="Arial" w:hAnsi="Arial" w:cs="Arial"/>
            <w:bCs/>
            <w:color w:val="auto"/>
            <w:sz w:val="24"/>
            <w:szCs w:val="24"/>
            <w:u w:val="none"/>
            <w:lang w:val="en-US"/>
          </w:rPr>
          <w:t>www</w:t>
        </w:r>
        <w:r w:rsidRPr="00085C39">
          <w:rPr>
            <w:rStyle w:val="a8"/>
            <w:rFonts w:ascii="Arial" w:hAnsi="Arial" w:cs="Arial"/>
            <w:bCs/>
            <w:color w:val="auto"/>
            <w:sz w:val="24"/>
            <w:szCs w:val="24"/>
            <w:u w:val="none"/>
          </w:rPr>
          <w:t>.</w:t>
        </w:r>
        <w:proofErr w:type="spellStart"/>
        <w:r w:rsidRPr="00085C39">
          <w:rPr>
            <w:rStyle w:val="a8"/>
            <w:rFonts w:ascii="Arial" w:hAnsi="Arial" w:cs="Arial"/>
            <w:bCs/>
            <w:color w:val="auto"/>
            <w:sz w:val="24"/>
            <w:szCs w:val="24"/>
            <w:u w:val="none"/>
            <w:lang w:val="en-US"/>
          </w:rPr>
          <w:t>adminstarogol</w:t>
        </w:r>
        <w:proofErr w:type="spellEnd"/>
        <w:r w:rsidRPr="00085C39">
          <w:rPr>
            <w:rStyle w:val="a8"/>
            <w:rFonts w:ascii="Arial" w:hAnsi="Arial" w:cs="Arial"/>
            <w:bCs/>
            <w:color w:val="auto"/>
            <w:sz w:val="24"/>
            <w:szCs w:val="24"/>
            <w:u w:val="none"/>
          </w:rPr>
          <w:t>.</w:t>
        </w:r>
        <w:proofErr w:type="spellStart"/>
        <w:r w:rsidRPr="00085C39">
          <w:rPr>
            <w:rStyle w:val="a8"/>
            <w:rFonts w:ascii="Arial" w:hAnsi="Arial" w:cs="Arial"/>
            <w:bCs/>
            <w:color w:val="auto"/>
            <w:sz w:val="24"/>
            <w:szCs w:val="24"/>
            <w:u w:val="none"/>
            <w:lang w:val="en-US"/>
          </w:rPr>
          <w:t>ru</w:t>
        </w:r>
        <w:proofErr w:type="spellEnd"/>
      </w:hyperlink>
      <w:r w:rsidRPr="00085C39">
        <w:rPr>
          <w:rFonts w:ascii="Arial" w:hAnsi="Arial" w:cs="Arial"/>
          <w:color w:val="000000"/>
          <w:sz w:val="24"/>
          <w:szCs w:val="24"/>
        </w:rPr>
        <w:t>,</w:t>
      </w:r>
    </w:p>
    <w:p w:rsidR="0034646D" w:rsidRPr="00085C39" w:rsidRDefault="0034646D" w:rsidP="00E705B7">
      <w:pPr>
        <w:spacing w:after="0" w:line="240" w:lineRule="auto"/>
        <w:rPr>
          <w:rFonts w:ascii="Arial" w:hAnsi="Arial" w:cs="Arial"/>
          <w:b/>
          <w:bCs/>
          <w:sz w:val="24"/>
          <w:szCs w:val="24"/>
        </w:rPr>
      </w:pPr>
      <w:r w:rsidRPr="00085C39">
        <w:rPr>
          <w:rFonts w:ascii="Arial" w:hAnsi="Arial" w:cs="Arial"/>
          <w:color w:val="000000"/>
          <w:sz w:val="24"/>
          <w:szCs w:val="24"/>
        </w:rPr>
        <w:t xml:space="preserve"> адрес электронной почты: </w:t>
      </w:r>
      <w:hyperlink r:id="rId17" w:history="1">
        <w:r w:rsidRPr="00085C39">
          <w:rPr>
            <w:rStyle w:val="a8"/>
            <w:rFonts w:ascii="Arial" w:hAnsi="Arial" w:cs="Arial"/>
            <w:bCs/>
            <w:color w:val="auto"/>
            <w:sz w:val="24"/>
            <w:szCs w:val="24"/>
            <w:u w:val="none"/>
            <w:lang w:val="en-US"/>
          </w:rPr>
          <w:t>super</w:t>
        </w:r>
        <w:r w:rsidRPr="00085C39">
          <w:rPr>
            <w:rStyle w:val="a8"/>
            <w:rFonts w:ascii="Arial" w:hAnsi="Arial" w:cs="Arial"/>
            <w:bCs/>
            <w:color w:val="auto"/>
            <w:sz w:val="24"/>
            <w:szCs w:val="24"/>
            <w:u w:val="none"/>
          </w:rPr>
          <w:t>.</w:t>
        </w:r>
        <w:r w:rsidRPr="00085C39">
          <w:rPr>
            <w:rStyle w:val="a8"/>
            <w:rFonts w:ascii="Arial" w:hAnsi="Arial" w:cs="Arial"/>
            <w:bCs/>
            <w:color w:val="auto"/>
            <w:sz w:val="24"/>
            <w:szCs w:val="24"/>
            <w:u w:val="none"/>
            <w:lang w:val="en-US"/>
          </w:rPr>
          <w:t>poselenie</w:t>
        </w:r>
        <w:r w:rsidRPr="00085C39">
          <w:rPr>
            <w:rStyle w:val="a8"/>
            <w:rFonts w:ascii="Arial" w:hAnsi="Arial" w:cs="Arial"/>
            <w:bCs/>
            <w:color w:val="auto"/>
            <w:sz w:val="24"/>
            <w:szCs w:val="24"/>
            <w:u w:val="none"/>
          </w:rPr>
          <w:t>2012@</w:t>
        </w:r>
        <w:r w:rsidRPr="00085C39">
          <w:rPr>
            <w:rStyle w:val="a8"/>
            <w:rFonts w:ascii="Arial" w:hAnsi="Arial" w:cs="Arial"/>
            <w:bCs/>
            <w:color w:val="auto"/>
            <w:sz w:val="24"/>
            <w:szCs w:val="24"/>
            <w:u w:val="none"/>
            <w:lang w:val="en-US"/>
          </w:rPr>
          <w:t>yandex</w:t>
        </w:r>
        <w:r w:rsidRPr="00085C39">
          <w:rPr>
            <w:rStyle w:val="a8"/>
            <w:rFonts w:ascii="Arial" w:hAnsi="Arial" w:cs="Arial"/>
            <w:bCs/>
            <w:color w:val="auto"/>
            <w:sz w:val="24"/>
            <w:szCs w:val="24"/>
            <w:u w:val="none"/>
          </w:rPr>
          <w:t>.</w:t>
        </w:r>
        <w:r w:rsidRPr="00085C39">
          <w:rPr>
            <w:rStyle w:val="a8"/>
            <w:rFonts w:ascii="Arial" w:hAnsi="Arial" w:cs="Arial"/>
            <w:bCs/>
            <w:color w:val="auto"/>
            <w:sz w:val="24"/>
            <w:szCs w:val="24"/>
            <w:u w:val="none"/>
            <w:lang w:val="en-US"/>
          </w:rPr>
          <w:t>ru</w:t>
        </w:r>
      </w:hyperlink>
    </w:p>
    <w:p w:rsidR="0034646D" w:rsidRPr="005D2C6E" w:rsidRDefault="0034646D" w:rsidP="00513ECC">
      <w:pPr>
        <w:spacing w:after="0" w:line="240" w:lineRule="auto"/>
        <w:ind w:firstLine="720"/>
        <w:jc w:val="both"/>
        <w:rPr>
          <w:rFonts w:ascii="Arial" w:hAnsi="Arial" w:cs="Arial"/>
          <w:color w:val="000000"/>
          <w:sz w:val="24"/>
          <w:szCs w:val="24"/>
        </w:rPr>
      </w:pPr>
      <w:r w:rsidRPr="00085C39">
        <w:rPr>
          <w:rFonts w:ascii="Arial" w:hAnsi="Arial" w:cs="Arial"/>
          <w:color w:val="000000"/>
          <w:sz w:val="24"/>
          <w:szCs w:val="24"/>
        </w:rPr>
        <w:t xml:space="preserve">80. </w:t>
      </w:r>
      <w:proofErr w:type="gramStart"/>
      <w:r w:rsidRPr="00085C39">
        <w:rPr>
          <w:rFonts w:ascii="Arial" w:hAnsi="Arial" w:cs="Arial"/>
          <w:color w:val="000000"/>
          <w:sz w:val="24"/>
          <w:szCs w:val="24"/>
        </w:rPr>
        <w:t>Контроль за</w:t>
      </w:r>
      <w:proofErr w:type="gramEnd"/>
      <w:r w:rsidRPr="00085C39">
        <w:rPr>
          <w:rFonts w:ascii="Arial" w:hAnsi="Arial" w:cs="Arial"/>
          <w:color w:val="000000"/>
          <w:sz w:val="24"/>
          <w:szCs w:val="24"/>
        </w:rPr>
        <w:t xml:space="preserve"> предоставлением муниципальной</w:t>
      </w:r>
      <w:r w:rsidRPr="005D2C6E">
        <w:rPr>
          <w:rFonts w:ascii="Arial" w:hAnsi="Arial" w:cs="Arial"/>
          <w:color w:val="000000"/>
          <w:sz w:val="24"/>
          <w:szCs w:val="24"/>
        </w:rPr>
        <w:t xml:space="preserve"> услуги осуществляется в соответствии с действующим законодательством.</w:t>
      </w:r>
    </w:p>
    <w:p w:rsidR="0034646D" w:rsidRPr="005D2C6E" w:rsidRDefault="0034646D" w:rsidP="00513ECC">
      <w:pPr>
        <w:spacing w:after="0" w:line="240" w:lineRule="auto"/>
        <w:ind w:firstLine="720"/>
        <w:jc w:val="both"/>
        <w:rPr>
          <w:rFonts w:ascii="Arial" w:hAnsi="Arial" w:cs="Arial"/>
          <w:color w:val="000000"/>
          <w:sz w:val="24"/>
          <w:szCs w:val="24"/>
        </w:rPr>
      </w:pP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34646D" w:rsidRPr="005D2C6E" w:rsidRDefault="0034646D" w:rsidP="00513ECC">
      <w:pPr>
        <w:spacing w:after="0" w:line="240" w:lineRule="auto"/>
        <w:ind w:firstLine="720"/>
        <w:jc w:val="both"/>
        <w:rPr>
          <w:rFonts w:ascii="Arial" w:hAnsi="Arial" w:cs="Arial"/>
          <w:color w:val="000000"/>
          <w:sz w:val="24"/>
          <w:szCs w:val="24"/>
        </w:rPr>
      </w:pP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Глава 30. Обжалование решений и действий (бездействия) администрации, а также должностных лиц Администрации</w:t>
      </w:r>
    </w:p>
    <w:p w:rsidR="0034646D" w:rsidRPr="005D2C6E" w:rsidRDefault="0034646D" w:rsidP="00513ECC">
      <w:pPr>
        <w:spacing w:after="0" w:line="240" w:lineRule="auto"/>
        <w:ind w:firstLine="720"/>
        <w:jc w:val="both"/>
        <w:rPr>
          <w:rFonts w:ascii="Arial" w:hAnsi="Arial" w:cs="Arial"/>
          <w:color w:val="000000"/>
          <w:sz w:val="24"/>
          <w:szCs w:val="24"/>
        </w:rPr>
      </w:pP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81.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а также специалистов администрации, связанные с предоставлением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82. С целью обжалования решений и действий (бездействия) администрации, а также специалистов администрации заинтересованное лицо вправе обратиться в Администрацию с заявлением об обжаловании решений и действий (бездействия) администрации, а также специалиста администрации (далее - жалоба).</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83. Информацию о порядке подачи и рассмотрения жалобы заинтересованные лица могут получить:</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а) на стенде, расположенном в помещении  администрации;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 xml:space="preserve">б) на официальном сайте администрации в информационно-телекоммуникационной сети "Интернет": </w:t>
      </w:r>
      <w:r w:rsidRPr="005D2C6E">
        <w:rPr>
          <w:rFonts w:ascii="Arial" w:hAnsi="Arial" w:cs="Arial"/>
          <w:bCs/>
          <w:sz w:val="24"/>
          <w:szCs w:val="24"/>
        </w:rPr>
        <w:t xml:space="preserve"> </w:t>
      </w:r>
      <w:hyperlink r:id="rId18" w:history="1">
        <w:r w:rsidRPr="00085C39">
          <w:rPr>
            <w:rStyle w:val="a8"/>
            <w:rFonts w:ascii="Arial" w:hAnsi="Arial" w:cs="Arial"/>
            <w:bCs/>
            <w:color w:val="auto"/>
            <w:sz w:val="24"/>
            <w:szCs w:val="24"/>
            <w:u w:val="none"/>
            <w:lang w:val="en-US"/>
          </w:rPr>
          <w:t>www</w:t>
        </w:r>
        <w:r w:rsidRPr="00085C39">
          <w:rPr>
            <w:rStyle w:val="a8"/>
            <w:rFonts w:ascii="Arial" w:hAnsi="Arial" w:cs="Arial"/>
            <w:bCs/>
            <w:color w:val="auto"/>
            <w:sz w:val="24"/>
            <w:szCs w:val="24"/>
            <w:u w:val="none"/>
          </w:rPr>
          <w:t>.</w:t>
        </w:r>
        <w:proofErr w:type="spellStart"/>
        <w:r w:rsidRPr="00085C39">
          <w:rPr>
            <w:rStyle w:val="a8"/>
            <w:rFonts w:ascii="Arial" w:hAnsi="Arial" w:cs="Arial"/>
            <w:bCs/>
            <w:color w:val="auto"/>
            <w:sz w:val="24"/>
            <w:szCs w:val="24"/>
            <w:u w:val="none"/>
            <w:lang w:val="en-US"/>
          </w:rPr>
          <w:t>adminstarogol</w:t>
        </w:r>
        <w:proofErr w:type="spellEnd"/>
        <w:r w:rsidRPr="00085C39">
          <w:rPr>
            <w:rStyle w:val="a8"/>
            <w:rFonts w:ascii="Arial" w:hAnsi="Arial" w:cs="Arial"/>
            <w:bCs/>
            <w:color w:val="auto"/>
            <w:sz w:val="24"/>
            <w:szCs w:val="24"/>
            <w:u w:val="none"/>
          </w:rPr>
          <w:t>.</w:t>
        </w:r>
        <w:proofErr w:type="spellStart"/>
        <w:r w:rsidRPr="00085C39">
          <w:rPr>
            <w:rStyle w:val="a8"/>
            <w:rFonts w:ascii="Arial" w:hAnsi="Arial" w:cs="Arial"/>
            <w:bCs/>
            <w:color w:val="auto"/>
            <w:sz w:val="24"/>
            <w:szCs w:val="24"/>
            <w:u w:val="none"/>
            <w:lang w:val="en-US"/>
          </w:rPr>
          <w:t>ru</w:t>
        </w:r>
        <w:proofErr w:type="spellEnd"/>
      </w:hyperlink>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в) посредством Портала.</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84. Заинтересованное лицо может обратиться с жалобой, в том числе в следующих случаях:</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а) нарушение срока регистрации заявления заявителя о предоставлении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б) нарушение срока предоставления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в) требование у заявителя документов, не предусмотренных нормативными правовыми актами Российской Федерации, нормативными правовыми актами Орловской области, актами Администрации, настоящим административным регламентом для предоставления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г) отказ в приеме документов, представление которых предусмотрено нормативными правовыми актами Российской Федерации, нормативными правовыми актами Орловской области, актами Администрации для предоставления муниципальной услуги, у заявителя;</w:t>
      </w:r>
    </w:p>
    <w:p w:rsidR="0034646D" w:rsidRPr="005D2C6E" w:rsidRDefault="0034646D" w:rsidP="00513ECC">
      <w:pPr>
        <w:spacing w:after="0" w:line="240" w:lineRule="auto"/>
        <w:ind w:firstLine="720"/>
        <w:jc w:val="both"/>
        <w:rPr>
          <w:rFonts w:ascii="Arial" w:hAnsi="Arial" w:cs="Arial"/>
          <w:color w:val="000000"/>
          <w:sz w:val="24"/>
          <w:szCs w:val="24"/>
        </w:rPr>
      </w:pPr>
      <w:proofErr w:type="spellStart"/>
      <w:proofErr w:type="gramStart"/>
      <w:r w:rsidRPr="005D2C6E">
        <w:rPr>
          <w:rFonts w:ascii="Arial" w:hAnsi="Arial" w:cs="Arial"/>
          <w:color w:val="000000"/>
          <w:sz w:val="24"/>
          <w:szCs w:val="24"/>
        </w:rPr>
        <w:t>д</w:t>
      </w:r>
      <w:proofErr w:type="spellEnd"/>
      <w:r w:rsidRPr="005D2C6E">
        <w:rPr>
          <w:rFonts w:ascii="Arial" w:hAnsi="Arial" w:cs="Arial"/>
          <w:color w:val="000000"/>
          <w:sz w:val="24"/>
          <w:szCs w:val="24"/>
        </w:rPr>
        <w:t>)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Орловской  области, актами администрации Старогольского сельского поселения, а также настоящим административным регламентом;</w:t>
      </w:r>
      <w:proofErr w:type="gramEnd"/>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Орловской области, актами администрации Старогольского  сельского поселения;</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ж) отказ специалиста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85. Жалоба может быть подана в письменной форме на бумажном носителе, в электронной форме одним из следующих способов:</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 xml:space="preserve">а) лично по адресу: </w:t>
      </w:r>
      <w:r w:rsidRPr="005D2C6E">
        <w:rPr>
          <w:rFonts w:ascii="Arial" w:hAnsi="Arial" w:cs="Arial"/>
          <w:sz w:val="24"/>
          <w:szCs w:val="24"/>
        </w:rPr>
        <w:t xml:space="preserve">303635 , Орловская область, Новодеревеньковский район,  </w:t>
      </w:r>
      <w:proofErr w:type="spellStart"/>
      <w:r w:rsidRPr="005D2C6E">
        <w:rPr>
          <w:rFonts w:ascii="Arial" w:hAnsi="Arial" w:cs="Arial"/>
          <w:sz w:val="24"/>
          <w:szCs w:val="24"/>
        </w:rPr>
        <w:t>с</w:t>
      </w:r>
      <w:proofErr w:type="gramStart"/>
      <w:r w:rsidRPr="005D2C6E">
        <w:rPr>
          <w:rFonts w:ascii="Arial" w:hAnsi="Arial" w:cs="Arial"/>
          <w:sz w:val="24"/>
          <w:szCs w:val="24"/>
        </w:rPr>
        <w:t>.С</w:t>
      </w:r>
      <w:proofErr w:type="gramEnd"/>
      <w:r w:rsidRPr="005D2C6E">
        <w:rPr>
          <w:rFonts w:ascii="Arial" w:hAnsi="Arial" w:cs="Arial"/>
          <w:sz w:val="24"/>
          <w:szCs w:val="24"/>
        </w:rPr>
        <w:t>тарогольское</w:t>
      </w:r>
      <w:proofErr w:type="spellEnd"/>
      <w:r w:rsidRPr="005D2C6E">
        <w:rPr>
          <w:rFonts w:ascii="Arial" w:hAnsi="Arial" w:cs="Arial"/>
          <w:sz w:val="24"/>
          <w:szCs w:val="24"/>
        </w:rPr>
        <w:t>, дом120</w:t>
      </w:r>
      <w:r w:rsidRPr="005D2C6E">
        <w:rPr>
          <w:rFonts w:ascii="Arial" w:hAnsi="Arial" w:cs="Arial"/>
          <w:color w:val="000000"/>
          <w:sz w:val="24"/>
          <w:szCs w:val="24"/>
        </w:rPr>
        <w:t xml:space="preserve">;  по телефону </w:t>
      </w:r>
      <w:r w:rsidRPr="005D2C6E">
        <w:rPr>
          <w:rFonts w:ascii="Arial" w:hAnsi="Arial" w:cs="Arial"/>
          <w:sz w:val="24"/>
          <w:szCs w:val="24"/>
        </w:rPr>
        <w:t>8(48678) 2-44-25</w:t>
      </w:r>
      <w:r w:rsidRPr="005D2C6E">
        <w:rPr>
          <w:rFonts w:ascii="Arial" w:hAnsi="Arial" w:cs="Arial"/>
          <w:color w:val="000000"/>
          <w:sz w:val="24"/>
          <w:szCs w:val="24"/>
        </w:rPr>
        <w:t>;</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б) через организации почтовой связи;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в) с использованием информационно-телекоммуникационной сети "Интернет":</w:t>
      </w:r>
    </w:p>
    <w:p w:rsidR="0034646D" w:rsidRPr="00085C39" w:rsidRDefault="0034646D" w:rsidP="00E705B7">
      <w:pPr>
        <w:spacing w:after="0" w:line="240" w:lineRule="auto"/>
        <w:rPr>
          <w:rFonts w:ascii="Arial" w:hAnsi="Arial" w:cs="Arial"/>
          <w:bCs/>
          <w:sz w:val="24"/>
          <w:szCs w:val="24"/>
        </w:rPr>
      </w:pPr>
      <w:r w:rsidRPr="005D2C6E">
        <w:rPr>
          <w:rFonts w:ascii="Arial" w:hAnsi="Arial" w:cs="Arial"/>
          <w:b/>
          <w:bCs/>
          <w:sz w:val="24"/>
          <w:szCs w:val="24"/>
        </w:rPr>
        <w:t xml:space="preserve">                 </w:t>
      </w:r>
      <w:r w:rsidRPr="00085C39">
        <w:rPr>
          <w:rFonts w:ascii="Arial" w:hAnsi="Arial" w:cs="Arial"/>
          <w:bCs/>
          <w:sz w:val="24"/>
          <w:szCs w:val="24"/>
        </w:rPr>
        <w:t xml:space="preserve">-  </w:t>
      </w:r>
      <w:hyperlink r:id="rId19" w:history="1">
        <w:r w:rsidRPr="00085C39">
          <w:rPr>
            <w:rStyle w:val="a8"/>
            <w:rFonts w:ascii="Arial" w:hAnsi="Arial" w:cs="Arial"/>
            <w:bCs/>
            <w:color w:val="auto"/>
            <w:sz w:val="24"/>
            <w:szCs w:val="24"/>
            <w:u w:val="none"/>
            <w:lang w:val="en-US"/>
          </w:rPr>
          <w:t>www</w:t>
        </w:r>
        <w:r w:rsidRPr="00085C39">
          <w:rPr>
            <w:rStyle w:val="a8"/>
            <w:rFonts w:ascii="Arial" w:hAnsi="Arial" w:cs="Arial"/>
            <w:bCs/>
            <w:color w:val="auto"/>
            <w:sz w:val="24"/>
            <w:szCs w:val="24"/>
            <w:u w:val="none"/>
          </w:rPr>
          <w:t>.</w:t>
        </w:r>
        <w:proofErr w:type="spellStart"/>
        <w:r w:rsidRPr="00085C39">
          <w:rPr>
            <w:rStyle w:val="a8"/>
            <w:rFonts w:ascii="Arial" w:hAnsi="Arial" w:cs="Arial"/>
            <w:bCs/>
            <w:color w:val="auto"/>
            <w:sz w:val="24"/>
            <w:szCs w:val="24"/>
            <w:u w:val="none"/>
            <w:lang w:val="en-US"/>
          </w:rPr>
          <w:t>adminstarogol</w:t>
        </w:r>
        <w:proofErr w:type="spellEnd"/>
        <w:r w:rsidRPr="00085C39">
          <w:rPr>
            <w:rStyle w:val="a8"/>
            <w:rFonts w:ascii="Arial" w:hAnsi="Arial" w:cs="Arial"/>
            <w:bCs/>
            <w:color w:val="auto"/>
            <w:sz w:val="24"/>
            <w:szCs w:val="24"/>
            <w:u w:val="none"/>
          </w:rPr>
          <w:t>.</w:t>
        </w:r>
        <w:proofErr w:type="spellStart"/>
        <w:r w:rsidRPr="00085C39">
          <w:rPr>
            <w:rStyle w:val="a8"/>
            <w:rFonts w:ascii="Arial" w:hAnsi="Arial" w:cs="Arial"/>
            <w:bCs/>
            <w:color w:val="auto"/>
            <w:sz w:val="24"/>
            <w:szCs w:val="24"/>
            <w:u w:val="none"/>
            <w:lang w:val="en-US"/>
          </w:rPr>
          <w:t>ru</w:t>
        </w:r>
        <w:proofErr w:type="spellEnd"/>
      </w:hyperlink>
      <w:r w:rsidRPr="00085C39">
        <w:rPr>
          <w:rFonts w:ascii="Arial" w:hAnsi="Arial" w:cs="Arial"/>
          <w:bCs/>
          <w:sz w:val="24"/>
          <w:szCs w:val="24"/>
        </w:rPr>
        <w:t xml:space="preserve">; </w:t>
      </w:r>
    </w:p>
    <w:p w:rsidR="0034646D" w:rsidRPr="00085C39" w:rsidRDefault="0034646D" w:rsidP="00E705B7">
      <w:pPr>
        <w:spacing w:after="0" w:line="240" w:lineRule="auto"/>
        <w:rPr>
          <w:rFonts w:ascii="Arial" w:hAnsi="Arial" w:cs="Arial"/>
          <w:bCs/>
          <w:sz w:val="24"/>
          <w:szCs w:val="24"/>
        </w:rPr>
      </w:pPr>
      <w:r w:rsidRPr="00085C39">
        <w:rPr>
          <w:rFonts w:ascii="Arial" w:hAnsi="Arial" w:cs="Arial"/>
          <w:bCs/>
          <w:sz w:val="24"/>
          <w:szCs w:val="24"/>
        </w:rPr>
        <w:t xml:space="preserve">                 </w:t>
      </w:r>
      <w:r w:rsidRPr="00085C39">
        <w:rPr>
          <w:rFonts w:ascii="Arial" w:hAnsi="Arial" w:cs="Arial"/>
          <w:sz w:val="24"/>
          <w:szCs w:val="24"/>
        </w:rPr>
        <w:t xml:space="preserve">- адрес электронной почты: </w:t>
      </w:r>
      <w:hyperlink r:id="rId20" w:history="1">
        <w:r w:rsidRPr="00085C39">
          <w:rPr>
            <w:rStyle w:val="a8"/>
            <w:rFonts w:ascii="Arial" w:hAnsi="Arial" w:cs="Arial"/>
            <w:bCs/>
            <w:color w:val="auto"/>
            <w:sz w:val="24"/>
            <w:szCs w:val="24"/>
            <w:u w:val="none"/>
            <w:lang w:val="en-US"/>
          </w:rPr>
          <w:t>super</w:t>
        </w:r>
        <w:r w:rsidRPr="00085C39">
          <w:rPr>
            <w:rStyle w:val="a8"/>
            <w:rFonts w:ascii="Arial" w:hAnsi="Arial" w:cs="Arial"/>
            <w:bCs/>
            <w:color w:val="auto"/>
            <w:sz w:val="24"/>
            <w:szCs w:val="24"/>
            <w:u w:val="none"/>
          </w:rPr>
          <w:t>.</w:t>
        </w:r>
        <w:r w:rsidRPr="00085C39">
          <w:rPr>
            <w:rStyle w:val="a8"/>
            <w:rFonts w:ascii="Arial" w:hAnsi="Arial" w:cs="Arial"/>
            <w:bCs/>
            <w:color w:val="auto"/>
            <w:sz w:val="24"/>
            <w:szCs w:val="24"/>
            <w:u w:val="none"/>
            <w:lang w:val="en-US"/>
          </w:rPr>
          <w:t>poselenie</w:t>
        </w:r>
        <w:r w:rsidRPr="00085C39">
          <w:rPr>
            <w:rStyle w:val="a8"/>
            <w:rFonts w:ascii="Arial" w:hAnsi="Arial" w:cs="Arial"/>
            <w:bCs/>
            <w:color w:val="auto"/>
            <w:sz w:val="24"/>
            <w:szCs w:val="24"/>
            <w:u w:val="none"/>
          </w:rPr>
          <w:t>2012@</w:t>
        </w:r>
        <w:r w:rsidRPr="00085C39">
          <w:rPr>
            <w:rStyle w:val="a8"/>
            <w:rFonts w:ascii="Arial" w:hAnsi="Arial" w:cs="Arial"/>
            <w:bCs/>
            <w:color w:val="auto"/>
            <w:sz w:val="24"/>
            <w:szCs w:val="24"/>
            <w:u w:val="none"/>
            <w:lang w:val="en-US"/>
          </w:rPr>
          <w:t>yandex</w:t>
        </w:r>
        <w:r w:rsidRPr="00085C39">
          <w:rPr>
            <w:rStyle w:val="a8"/>
            <w:rFonts w:ascii="Arial" w:hAnsi="Arial" w:cs="Arial"/>
            <w:bCs/>
            <w:color w:val="auto"/>
            <w:sz w:val="24"/>
            <w:szCs w:val="24"/>
            <w:u w:val="none"/>
          </w:rPr>
          <w:t>.</w:t>
        </w:r>
        <w:r w:rsidRPr="00085C39">
          <w:rPr>
            <w:rStyle w:val="a8"/>
            <w:rFonts w:ascii="Arial" w:hAnsi="Arial" w:cs="Arial"/>
            <w:bCs/>
            <w:color w:val="auto"/>
            <w:sz w:val="24"/>
            <w:szCs w:val="24"/>
            <w:u w:val="none"/>
            <w:lang w:val="en-US"/>
          </w:rPr>
          <w:t>ru</w:t>
        </w:r>
      </w:hyperlink>
    </w:p>
    <w:p w:rsidR="0034646D" w:rsidRPr="00085C39" w:rsidRDefault="0034646D" w:rsidP="00E705B7">
      <w:pPr>
        <w:spacing w:after="0" w:line="240" w:lineRule="auto"/>
        <w:rPr>
          <w:rFonts w:ascii="Arial" w:hAnsi="Arial" w:cs="Arial"/>
          <w:b/>
          <w:bCs/>
          <w:sz w:val="24"/>
          <w:szCs w:val="24"/>
        </w:rPr>
      </w:pPr>
      <w:r w:rsidRPr="00085C39">
        <w:rPr>
          <w:rFonts w:ascii="Arial" w:hAnsi="Arial" w:cs="Arial"/>
          <w:b/>
          <w:bCs/>
          <w:sz w:val="24"/>
          <w:szCs w:val="24"/>
        </w:rPr>
        <w:t xml:space="preserve">             </w:t>
      </w:r>
      <w:r w:rsidRPr="00085C39">
        <w:rPr>
          <w:rFonts w:ascii="Arial" w:hAnsi="Arial" w:cs="Arial"/>
          <w:color w:val="000000"/>
          <w:sz w:val="24"/>
          <w:szCs w:val="24"/>
        </w:rPr>
        <w:t>г) посредством Портала</w:t>
      </w:r>
      <w:r w:rsidRPr="00085C39">
        <w:rPr>
          <w:rFonts w:ascii="Arial" w:hAnsi="Arial" w:cs="Arial"/>
          <w:b/>
          <w:color w:val="000000"/>
          <w:sz w:val="24"/>
          <w:szCs w:val="24"/>
        </w:rPr>
        <w:t>.</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86.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Прием жалоб осуществляется в соответствии с графиком приема заявителей.</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87. Жалоба может быть подана при личном приёме у главы сельского поселения. Прием заинтересованных лиц в Администрации осуществляет глава Старогольского сельского поселения, в случае его отсутствия – специалист Администрации.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 xml:space="preserve">88. Прием заинтересованных лиц главой Старогольского сельского поселения проводится по предварительной записи. Телефон </w:t>
      </w:r>
      <w:r w:rsidRPr="005D2C6E">
        <w:rPr>
          <w:rFonts w:ascii="Arial" w:hAnsi="Arial" w:cs="Arial"/>
          <w:sz w:val="24"/>
          <w:szCs w:val="24"/>
        </w:rPr>
        <w:t>8(48678) 2-44-25</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89. При личном приеме обратившееся заинтересованное лицо предъявляет документ, удостоверяющий его личность.</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90. Жалоба должна содержать:</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4646D" w:rsidRPr="005D2C6E" w:rsidRDefault="0034646D" w:rsidP="00513ECC">
      <w:pPr>
        <w:spacing w:after="0" w:line="240" w:lineRule="auto"/>
        <w:ind w:firstLine="720"/>
        <w:jc w:val="both"/>
        <w:rPr>
          <w:rFonts w:ascii="Arial" w:hAnsi="Arial" w:cs="Arial"/>
          <w:color w:val="000000"/>
          <w:sz w:val="24"/>
          <w:szCs w:val="24"/>
        </w:rPr>
      </w:pPr>
      <w:proofErr w:type="gramStart"/>
      <w:r w:rsidRPr="005D2C6E">
        <w:rPr>
          <w:rFonts w:ascii="Arial" w:hAnsi="Arial" w:cs="Arial"/>
          <w:color w:val="000000"/>
          <w:sz w:val="24"/>
          <w:szCs w:val="24"/>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в) сведения об обжалуемых решениях и действиях (бездействии) администрации, главы администрации сельского поселения;</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 xml:space="preserve">г) доводы, на основании которых заинтересованное лицо </w:t>
      </w:r>
      <w:proofErr w:type="gramStart"/>
      <w:r w:rsidRPr="005D2C6E">
        <w:rPr>
          <w:rFonts w:ascii="Arial" w:hAnsi="Arial" w:cs="Arial"/>
          <w:color w:val="000000"/>
          <w:sz w:val="24"/>
          <w:szCs w:val="24"/>
        </w:rPr>
        <w:t>не согласно</w:t>
      </w:r>
      <w:proofErr w:type="gramEnd"/>
      <w:r w:rsidRPr="005D2C6E">
        <w:rPr>
          <w:rFonts w:ascii="Arial" w:hAnsi="Arial" w:cs="Arial"/>
          <w:color w:val="000000"/>
          <w:sz w:val="24"/>
          <w:szCs w:val="24"/>
        </w:rPr>
        <w:t xml:space="preserve"> с решением и действием (бездействием) администрации, главы администрации сельского поселения. Заинтересованным лицом могут быть представлены документы (при наличии), подтверждающие доводы заинтересованного лица, либо их копии.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91. При рассмотрении жалобы:</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в) обеспечивается по просьбе заинтересованного лица предоставление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администрации.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92. Поступившая в администрацию жалоба подлежит обязательной регистрации в течение одного рабочего дня со дня ее поступления, и в течение 3 рабочих дней со дня ее регистрации заявителю направляется уведомление о дате и месте ее рассмотрения.</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Жалоба, поступившая в администрацию, подлежит рассмотрению в течение 15 рабочих дней со дня ее регистрации. В случае обжалования отказа администрации, их специалистов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В случае поступления жалобы в отношении муниципальной услуги, которую оказывает другая администрация, жалоба регистрируется в администрации в течение одного рабочего дня со дня ее поступления. И в течение одного рабочего дня со дня ее регистрации направляется в администрацию, предоставляющую соответствующую муниципальную услугу, с уведомлением заинтересованного лица, направившего жалобу, о переадресации жалобы.</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93. Основания приостановления рассмотрения жалобы, направленной в администрацию, не предусмотрены.</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94. Случаи, в которых ответ на жалобу не дается:</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95. По результатам рассмотрения жалобы администрация принимает одно из следующих решений:</w:t>
      </w:r>
    </w:p>
    <w:p w:rsidR="0034646D" w:rsidRPr="005D2C6E" w:rsidRDefault="0034646D" w:rsidP="00513ECC">
      <w:pPr>
        <w:spacing w:after="0" w:line="240" w:lineRule="auto"/>
        <w:ind w:firstLine="720"/>
        <w:jc w:val="both"/>
        <w:rPr>
          <w:rFonts w:ascii="Arial" w:hAnsi="Arial" w:cs="Arial"/>
          <w:color w:val="000000"/>
          <w:sz w:val="24"/>
          <w:szCs w:val="24"/>
        </w:rPr>
      </w:pPr>
      <w:proofErr w:type="gramStart"/>
      <w:r w:rsidRPr="005D2C6E">
        <w:rPr>
          <w:rFonts w:ascii="Arial" w:hAnsi="Arial" w:cs="Arial"/>
          <w:color w:val="000000"/>
          <w:sz w:val="24"/>
          <w:szCs w:val="24"/>
        </w:rPr>
        <w:t>а) удовлетворяет жалобу, в том числе в форме отмены принятого решения, исправления допущенных специалистами администрации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Орловской области, Старогольского сельского поселения;</w:t>
      </w:r>
      <w:proofErr w:type="gramEnd"/>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 xml:space="preserve">б) отказывает в удовлетворении жалобы. </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96. Не позднее дня, следующего за днем принятия решения, указанного в пункте 95 настоящего административного регламента, заинтересованному лицу в письменной форме 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по его желанию в электронной форме направляется мотивированный ответ о результатах рассмотрения жалобы.</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97. В ответе по результатам рассмотрения жалобы указываются:</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б) номер, дата, место принятия решения, включая сведения о должностном лице, решение или действие (бездействие) которого обжалуется;</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в) фамилия, имя и (если имеется) отчество заинтересованного лица, подавшего жалобу;</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г) основания для принятия решения по жалобе;</w:t>
      </w:r>
    </w:p>
    <w:p w:rsidR="0034646D" w:rsidRPr="005D2C6E" w:rsidRDefault="0034646D" w:rsidP="00513ECC">
      <w:pPr>
        <w:spacing w:after="0" w:line="240" w:lineRule="auto"/>
        <w:ind w:firstLine="720"/>
        <w:jc w:val="both"/>
        <w:rPr>
          <w:rFonts w:ascii="Arial" w:hAnsi="Arial" w:cs="Arial"/>
          <w:color w:val="000000"/>
          <w:sz w:val="24"/>
          <w:szCs w:val="24"/>
        </w:rPr>
      </w:pPr>
      <w:proofErr w:type="spellStart"/>
      <w:r w:rsidRPr="005D2C6E">
        <w:rPr>
          <w:rFonts w:ascii="Arial" w:hAnsi="Arial" w:cs="Arial"/>
          <w:color w:val="000000"/>
          <w:sz w:val="24"/>
          <w:szCs w:val="24"/>
        </w:rPr>
        <w:t>д</w:t>
      </w:r>
      <w:proofErr w:type="spellEnd"/>
      <w:r w:rsidRPr="005D2C6E">
        <w:rPr>
          <w:rFonts w:ascii="Arial" w:hAnsi="Arial" w:cs="Arial"/>
          <w:color w:val="000000"/>
          <w:sz w:val="24"/>
          <w:szCs w:val="24"/>
        </w:rPr>
        <w:t>) принятое по жалобе решение;</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ж) сведения о порядке обжалования принятого по жалобе решения.</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98. Основаниями отказа в удовлетворении жалобы являются:</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а) наличие вступившего в законную силу решения суда, арбитражного суда по жалобе о том же предмете и по тем же основаниям;</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б) подача жалобы лицом, полномочия которого не подтверждены в порядке, установленном законодательством Российской Федерации;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в) наличие решения по жалобе, принятого ранее в отношении того же заинтересованного лица и по тому же предмету жалобы.</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99. Решение, принятое по результатам рассмотрения жалобы, может быть обжаловано в порядке, установленном законодательством.</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100.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101. Способами информирования заинтересованных лиц о порядке подачи и рассмотрения жалобы являются:</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а) личное обращение заинтересованных лиц в администрацию;</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б) через организации почтовой связи;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в) с помощью средств электронной связи (направление письма на адрес электронной почты администрации);</w:t>
      </w:r>
    </w:p>
    <w:p w:rsidR="0034646D" w:rsidRPr="005D2C6E" w:rsidRDefault="0034646D" w:rsidP="00513ECC">
      <w:pPr>
        <w:spacing w:after="0" w:line="240" w:lineRule="auto"/>
        <w:ind w:firstLine="720"/>
        <w:jc w:val="both"/>
        <w:rPr>
          <w:rFonts w:ascii="Arial" w:hAnsi="Arial" w:cs="Arial"/>
          <w:color w:val="000000"/>
          <w:sz w:val="24"/>
          <w:szCs w:val="24"/>
        </w:rPr>
      </w:pPr>
      <w:r w:rsidRPr="005D2C6E">
        <w:rPr>
          <w:rFonts w:ascii="Arial" w:hAnsi="Arial" w:cs="Arial"/>
          <w:color w:val="000000"/>
          <w:sz w:val="24"/>
          <w:szCs w:val="24"/>
        </w:rPr>
        <w:t>г) с помощью телефонной и факсимильной связи;</w:t>
      </w:r>
    </w:p>
    <w:p w:rsidR="0034646D" w:rsidRPr="005D2C6E" w:rsidRDefault="0034646D" w:rsidP="00513ECC">
      <w:pPr>
        <w:spacing w:after="0" w:line="240" w:lineRule="auto"/>
        <w:ind w:firstLine="720"/>
        <w:jc w:val="both"/>
        <w:rPr>
          <w:rFonts w:ascii="Arial" w:hAnsi="Arial" w:cs="Arial"/>
          <w:color w:val="000000"/>
          <w:sz w:val="24"/>
          <w:szCs w:val="24"/>
        </w:rPr>
      </w:pPr>
      <w:proofErr w:type="spellStart"/>
      <w:r w:rsidRPr="005D2C6E">
        <w:rPr>
          <w:rFonts w:ascii="Arial" w:hAnsi="Arial" w:cs="Arial"/>
          <w:color w:val="000000"/>
          <w:sz w:val="24"/>
          <w:szCs w:val="24"/>
        </w:rPr>
        <w:t>д</w:t>
      </w:r>
      <w:proofErr w:type="spellEnd"/>
      <w:r w:rsidRPr="005D2C6E">
        <w:rPr>
          <w:rFonts w:ascii="Arial" w:hAnsi="Arial" w:cs="Arial"/>
          <w:color w:val="000000"/>
          <w:sz w:val="24"/>
          <w:szCs w:val="24"/>
        </w:rPr>
        <w:t>) посредством Портала.</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p>
    <w:p w:rsidR="0034646D" w:rsidRDefault="0034646D" w:rsidP="00513ECC">
      <w:pPr>
        <w:spacing w:after="0" w:line="240" w:lineRule="auto"/>
        <w:ind w:firstLine="720"/>
        <w:jc w:val="both"/>
        <w:rPr>
          <w:rFonts w:ascii="Arial" w:hAnsi="Arial" w:cs="Arial"/>
          <w:sz w:val="24"/>
          <w:szCs w:val="24"/>
        </w:rPr>
      </w:pPr>
    </w:p>
    <w:p w:rsidR="005D2C6E" w:rsidRDefault="005D2C6E" w:rsidP="00513ECC">
      <w:pPr>
        <w:spacing w:after="0" w:line="240" w:lineRule="auto"/>
        <w:ind w:firstLine="720"/>
        <w:jc w:val="both"/>
        <w:rPr>
          <w:rFonts w:ascii="Arial" w:hAnsi="Arial" w:cs="Arial"/>
          <w:sz w:val="24"/>
          <w:szCs w:val="24"/>
        </w:rPr>
      </w:pPr>
    </w:p>
    <w:p w:rsidR="005D2C6E" w:rsidRDefault="005D2C6E" w:rsidP="00513ECC">
      <w:pPr>
        <w:spacing w:after="0" w:line="240" w:lineRule="auto"/>
        <w:ind w:firstLine="720"/>
        <w:jc w:val="both"/>
        <w:rPr>
          <w:rFonts w:ascii="Arial" w:hAnsi="Arial" w:cs="Arial"/>
          <w:sz w:val="24"/>
          <w:szCs w:val="24"/>
        </w:rPr>
      </w:pPr>
    </w:p>
    <w:p w:rsidR="0034646D" w:rsidRPr="005D2C6E" w:rsidRDefault="0034646D" w:rsidP="007D1E32">
      <w:pPr>
        <w:spacing w:after="0" w:line="240" w:lineRule="auto"/>
        <w:jc w:val="both"/>
        <w:rPr>
          <w:rFonts w:ascii="Arial" w:hAnsi="Arial" w:cs="Arial"/>
          <w:sz w:val="24"/>
          <w:szCs w:val="24"/>
        </w:rPr>
      </w:pPr>
    </w:p>
    <w:p w:rsidR="0034646D" w:rsidRPr="005D2C6E" w:rsidRDefault="0034646D" w:rsidP="00513ECC">
      <w:pPr>
        <w:spacing w:after="0" w:line="240" w:lineRule="auto"/>
        <w:ind w:firstLine="5400"/>
        <w:jc w:val="right"/>
        <w:rPr>
          <w:rFonts w:ascii="Arial" w:hAnsi="Arial" w:cs="Arial"/>
          <w:sz w:val="24"/>
          <w:szCs w:val="24"/>
        </w:rPr>
      </w:pPr>
      <w:r w:rsidRPr="005D2C6E">
        <w:rPr>
          <w:rFonts w:ascii="Arial" w:hAnsi="Arial" w:cs="Arial"/>
          <w:sz w:val="24"/>
          <w:szCs w:val="24"/>
        </w:rPr>
        <w:t>Приложение № 1</w:t>
      </w:r>
    </w:p>
    <w:p w:rsidR="0034646D" w:rsidRPr="005D2C6E" w:rsidRDefault="0034646D" w:rsidP="00513ECC">
      <w:pPr>
        <w:spacing w:after="0" w:line="240" w:lineRule="auto"/>
        <w:jc w:val="both"/>
        <w:rPr>
          <w:rFonts w:ascii="Arial" w:hAnsi="Arial" w:cs="Arial"/>
          <w:sz w:val="24"/>
          <w:szCs w:val="24"/>
        </w:rPr>
      </w:pPr>
      <w:r w:rsidRPr="005D2C6E">
        <w:rPr>
          <w:rFonts w:ascii="Arial" w:hAnsi="Arial" w:cs="Arial"/>
          <w:sz w:val="24"/>
          <w:szCs w:val="24"/>
        </w:rPr>
        <w:t>к административному регламенту по предоставлению муниципальной услуги «П</w:t>
      </w:r>
      <w:r w:rsidRPr="005D2C6E">
        <w:rPr>
          <w:rFonts w:ascii="Arial" w:hAnsi="Arial" w:cs="Arial"/>
          <w:color w:val="000000"/>
          <w:sz w:val="24"/>
          <w:szCs w:val="24"/>
          <w:shd w:val="clear" w:color="auto" w:fill="FFFFFF"/>
        </w:rPr>
        <w:t>редоставление земельных участков, находящихся в муниципальной собственности Старогольского  сельского поселения, на торгах</w:t>
      </w:r>
      <w:r w:rsidRPr="005D2C6E">
        <w:rPr>
          <w:rFonts w:ascii="Arial" w:hAnsi="Arial" w:cs="Arial"/>
          <w:sz w:val="24"/>
          <w:szCs w:val="24"/>
        </w:rPr>
        <w:t>»</w:t>
      </w:r>
    </w:p>
    <w:p w:rsidR="0034646D" w:rsidRPr="005D2C6E" w:rsidRDefault="0034646D" w:rsidP="00513ECC">
      <w:pPr>
        <w:spacing w:after="0" w:line="240" w:lineRule="auto"/>
        <w:jc w:val="both"/>
        <w:rPr>
          <w:rFonts w:ascii="Arial" w:hAnsi="Arial" w:cs="Arial"/>
          <w:sz w:val="24"/>
          <w:szCs w:val="24"/>
        </w:rPr>
      </w:pPr>
    </w:p>
    <w:p w:rsidR="0034646D" w:rsidRPr="005D2C6E" w:rsidRDefault="0034646D" w:rsidP="00513ECC">
      <w:pPr>
        <w:snapToGrid w:val="0"/>
        <w:spacing w:after="0" w:line="240" w:lineRule="auto"/>
        <w:jc w:val="right"/>
        <w:rPr>
          <w:rFonts w:ascii="Arial" w:hAnsi="Arial" w:cs="Arial"/>
          <w:sz w:val="24"/>
          <w:szCs w:val="24"/>
        </w:rPr>
      </w:pPr>
      <w:r w:rsidRPr="005D2C6E">
        <w:rPr>
          <w:rFonts w:ascii="Arial" w:hAnsi="Arial" w:cs="Arial"/>
          <w:sz w:val="24"/>
          <w:szCs w:val="24"/>
        </w:rPr>
        <w:t xml:space="preserve">Главе Старогольского  сельского поселения </w:t>
      </w:r>
    </w:p>
    <w:p w:rsidR="0034646D" w:rsidRPr="005D2C6E" w:rsidRDefault="0034646D" w:rsidP="00513ECC">
      <w:pPr>
        <w:snapToGrid w:val="0"/>
        <w:spacing w:after="0" w:line="240" w:lineRule="auto"/>
        <w:jc w:val="right"/>
        <w:rPr>
          <w:rFonts w:ascii="Arial" w:hAnsi="Arial" w:cs="Arial"/>
          <w:sz w:val="24"/>
          <w:szCs w:val="24"/>
        </w:rPr>
      </w:pPr>
      <w:r w:rsidRPr="005D2C6E">
        <w:rPr>
          <w:rFonts w:ascii="Arial" w:hAnsi="Arial" w:cs="Arial"/>
          <w:sz w:val="24"/>
          <w:szCs w:val="24"/>
          <w:u w:val="single"/>
        </w:rPr>
        <w:t xml:space="preserve"> </w:t>
      </w:r>
      <w:r w:rsidRPr="005D2C6E">
        <w:rPr>
          <w:rFonts w:ascii="Arial" w:hAnsi="Arial" w:cs="Arial"/>
          <w:sz w:val="24"/>
          <w:szCs w:val="24"/>
        </w:rPr>
        <w:t xml:space="preserve">_____________________________________________                                               </w:t>
      </w:r>
    </w:p>
    <w:p w:rsidR="0034646D" w:rsidRPr="005D2C6E" w:rsidRDefault="0034646D" w:rsidP="00513ECC">
      <w:pPr>
        <w:snapToGrid w:val="0"/>
        <w:spacing w:after="0" w:line="240" w:lineRule="auto"/>
        <w:jc w:val="center"/>
        <w:rPr>
          <w:rFonts w:ascii="Arial" w:hAnsi="Arial" w:cs="Arial"/>
          <w:sz w:val="24"/>
          <w:szCs w:val="24"/>
        </w:rPr>
      </w:pPr>
      <w:r w:rsidRPr="005D2C6E">
        <w:rPr>
          <w:rFonts w:ascii="Arial" w:hAnsi="Arial" w:cs="Arial"/>
          <w:sz w:val="24"/>
          <w:szCs w:val="24"/>
        </w:rPr>
        <w:t xml:space="preserve">                                              </w:t>
      </w:r>
    </w:p>
    <w:p w:rsidR="0034646D" w:rsidRPr="005D2C6E" w:rsidRDefault="0034646D" w:rsidP="00513ECC">
      <w:pPr>
        <w:pStyle w:val="a5"/>
        <w:jc w:val="right"/>
        <w:rPr>
          <w:rFonts w:ascii="Arial" w:hAnsi="Arial" w:cs="Arial"/>
          <w:sz w:val="24"/>
          <w:szCs w:val="24"/>
          <w:lang w:eastAsia="ru-RU"/>
        </w:rPr>
      </w:pPr>
      <w:r w:rsidRPr="005D2C6E">
        <w:rPr>
          <w:rFonts w:ascii="Arial" w:hAnsi="Arial" w:cs="Arial"/>
          <w:sz w:val="24"/>
          <w:szCs w:val="24"/>
          <w:lang w:eastAsia="ru-RU"/>
        </w:rPr>
        <w:t xml:space="preserve">от _____________________________________________ </w:t>
      </w:r>
    </w:p>
    <w:p w:rsidR="0034646D" w:rsidRPr="005D2C6E" w:rsidRDefault="0034646D" w:rsidP="00513ECC">
      <w:pPr>
        <w:pStyle w:val="a5"/>
        <w:jc w:val="right"/>
        <w:rPr>
          <w:rFonts w:ascii="Arial" w:hAnsi="Arial" w:cs="Arial"/>
          <w:sz w:val="24"/>
          <w:szCs w:val="24"/>
          <w:lang w:eastAsia="ru-RU"/>
        </w:rPr>
      </w:pPr>
      <w:proofErr w:type="gramStart"/>
      <w:r w:rsidRPr="005D2C6E">
        <w:rPr>
          <w:rFonts w:ascii="Arial" w:hAnsi="Arial" w:cs="Arial"/>
          <w:sz w:val="24"/>
          <w:szCs w:val="24"/>
          <w:lang w:eastAsia="ru-RU"/>
        </w:rPr>
        <w:t>(ФИО гражданина, представителя заявителя (полностью) ФИО индивидуального предпринимателя, наименование юридического лица, представителя заявителя (полностью)</w:t>
      </w:r>
      <w:proofErr w:type="gramEnd"/>
    </w:p>
    <w:p w:rsidR="0034646D" w:rsidRPr="005D2C6E" w:rsidRDefault="0034646D" w:rsidP="00513ECC">
      <w:pPr>
        <w:spacing w:after="0" w:line="240" w:lineRule="auto"/>
        <w:jc w:val="right"/>
        <w:rPr>
          <w:rFonts w:ascii="Arial" w:hAnsi="Arial" w:cs="Arial"/>
          <w:sz w:val="24"/>
          <w:szCs w:val="24"/>
        </w:rPr>
      </w:pPr>
      <w:r w:rsidRPr="005D2C6E">
        <w:rPr>
          <w:rFonts w:ascii="Arial" w:hAnsi="Arial" w:cs="Arial"/>
          <w:sz w:val="24"/>
          <w:szCs w:val="24"/>
        </w:rPr>
        <w:t>_____________________________________________</w:t>
      </w:r>
    </w:p>
    <w:p w:rsidR="0034646D" w:rsidRPr="005D2C6E" w:rsidRDefault="0034646D" w:rsidP="00513ECC">
      <w:pPr>
        <w:spacing w:after="0" w:line="240" w:lineRule="auto"/>
        <w:jc w:val="right"/>
        <w:rPr>
          <w:rFonts w:ascii="Arial" w:hAnsi="Arial" w:cs="Arial"/>
          <w:sz w:val="24"/>
          <w:szCs w:val="24"/>
        </w:rPr>
      </w:pPr>
      <w:r w:rsidRPr="005D2C6E">
        <w:rPr>
          <w:rFonts w:ascii="Arial" w:hAnsi="Arial" w:cs="Arial"/>
          <w:sz w:val="24"/>
          <w:szCs w:val="24"/>
        </w:rPr>
        <w:t>_____________________________________________</w:t>
      </w:r>
    </w:p>
    <w:p w:rsidR="0034646D" w:rsidRPr="005D2C6E" w:rsidRDefault="0034646D" w:rsidP="00513ECC">
      <w:pPr>
        <w:spacing w:after="0" w:line="240" w:lineRule="auto"/>
        <w:jc w:val="right"/>
        <w:rPr>
          <w:rFonts w:ascii="Arial" w:hAnsi="Arial" w:cs="Arial"/>
          <w:sz w:val="24"/>
          <w:szCs w:val="24"/>
        </w:rPr>
      </w:pPr>
      <w:r w:rsidRPr="005D2C6E">
        <w:rPr>
          <w:rFonts w:ascii="Arial" w:hAnsi="Arial" w:cs="Arial"/>
          <w:sz w:val="24"/>
          <w:szCs w:val="24"/>
        </w:rPr>
        <w:t xml:space="preserve">почтовый адрес, телефон </w:t>
      </w:r>
    </w:p>
    <w:p w:rsidR="0034646D" w:rsidRPr="005D2C6E" w:rsidRDefault="0034646D" w:rsidP="00513ECC">
      <w:pPr>
        <w:spacing w:after="0" w:line="240" w:lineRule="auto"/>
        <w:jc w:val="both"/>
        <w:rPr>
          <w:rFonts w:ascii="Arial" w:hAnsi="Arial" w:cs="Arial"/>
          <w:sz w:val="24"/>
          <w:szCs w:val="24"/>
        </w:rPr>
      </w:pPr>
    </w:p>
    <w:p w:rsidR="0034646D" w:rsidRPr="005D2C6E" w:rsidRDefault="0034646D" w:rsidP="00513ECC">
      <w:pPr>
        <w:spacing w:after="0" w:line="240" w:lineRule="auto"/>
        <w:jc w:val="center"/>
        <w:rPr>
          <w:rFonts w:ascii="Arial" w:hAnsi="Arial" w:cs="Arial"/>
          <w:sz w:val="24"/>
          <w:szCs w:val="24"/>
        </w:rPr>
      </w:pPr>
      <w:r w:rsidRPr="005D2C6E">
        <w:rPr>
          <w:rFonts w:ascii="Arial" w:hAnsi="Arial" w:cs="Arial"/>
          <w:sz w:val="24"/>
          <w:szCs w:val="24"/>
        </w:rPr>
        <w:t>ЗАЯВЛЕНИЕ</w:t>
      </w:r>
    </w:p>
    <w:p w:rsidR="0034646D" w:rsidRPr="005D2C6E" w:rsidRDefault="0034646D" w:rsidP="00513ECC">
      <w:pPr>
        <w:spacing w:after="0" w:line="240" w:lineRule="auto"/>
        <w:jc w:val="center"/>
        <w:rPr>
          <w:rFonts w:ascii="Arial" w:hAnsi="Arial" w:cs="Arial"/>
          <w:sz w:val="24"/>
          <w:szCs w:val="24"/>
        </w:rPr>
      </w:pPr>
    </w:p>
    <w:tbl>
      <w:tblPr>
        <w:tblW w:w="9848" w:type="dxa"/>
        <w:tblInd w:w="-432" w:type="dxa"/>
        <w:tblBorders>
          <w:top w:val="single" w:sz="4" w:space="0" w:color="auto"/>
          <w:left w:val="single" w:sz="4" w:space="0" w:color="auto"/>
          <w:bottom w:val="single" w:sz="4" w:space="0" w:color="auto"/>
          <w:right w:val="single" w:sz="4" w:space="0" w:color="auto"/>
        </w:tblBorders>
        <w:tblLayout w:type="fixed"/>
        <w:tblLook w:val="0000"/>
      </w:tblPr>
      <w:tblGrid>
        <w:gridCol w:w="709"/>
        <w:gridCol w:w="2126"/>
        <w:gridCol w:w="85"/>
        <w:gridCol w:w="1157"/>
        <w:gridCol w:w="603"/>
        <w:gridCol w:w="490"/>
        <w:gridCol w:w="298"/>
        <w:gridCol w:w="1780"/>
        <w:gridCol w:w="383"/>
        <w:gridCol w:w="236"/>
        <w:gridCol w:w="19"/>
        <w:gridCol w:w="1962"/>
      </w:tblGrid>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r w:rsidRPr="005D2C6E">
              <w:t>Прошу провести аукцион по земельному участку, находящемуся в муниципальной собственности Администрации Старогольского сельского поселения</w:t>
            </w:r>
          </w:p>
        </w:tc>
      </w:tr>
      <w:tr w:rsidR="0034646D" w:rsidRPr="005D2C6E" w:rsidTr="00797DC0">
        <w:tc>
          <w:tcPr>
            <w:tcW w:w="4680" w:type="dxa"/>
            <w:gridSpan w:val="5"/>
            <w:tcBorders>
              <w:top w:val="single" w:sz="4" w:space="0" w:color="auto"/>
              <w:bottom w:val="single" w:sz="4" w:space="0" w:color="auto"/>
              <w:right w:val="single" w:sz="4" w:space="0" w:color="auto"/>
            </w:tcBorders>
          </w:tcPr>
          <w:p w:rsidR="0034646D" w:rsidRPr="005D2C6E" w:rsidRDefault="0034646D" w:rsidP="00513ECC">
            <w:pPr>
              <w:pStyle w:val="a6"/>
            </w:pPr>
            <w:r w:rsidRPr="005D2C6E">
              <w:t>Кадастровый номер земельного участка:</w:t>
            </w:r>
          </w:p>
        </w:tc>
        <w:tc>
          <w:tcPr>
            <w:tcW w:w="5168" w:type="dxa"/>
            <w:gridSpan w:val="7"/>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4680" w:type="dxa"/>
            <w:gridSpan w:val="5"/>
            <w:vMerge w:val="restart"/>
            <w:tcBorders>
              <w:top w:val="single" w:sz="4" w:space="0" w:color="auto"/>
              <w:bottom w:val="single" w:sz="4" w:space="0" w:color="auto"/>
              <w:right w:val="single" w:sz="4" w:space="0" w:color="auto"/>
            </w:tcBorders>
          </w:tcPr>
          <w:p w:rsidR="0034646D" w:rsidRPr="005D2C6E" w:rsidRDefault="0034646D" w:rsidP="00513ECC">
            <w:pPr>
              <w:pStyle w:val="a6"/>
            </w:pPr>
            <w:r w:rsidRPr="005D2C6E">
              <w:t>Адрес (местоположение):</w:t>
            </w:r>
          </w:p>
        </w:tc>
        <w:tc>
          <w:tcPr>
            <w:tcW w:w="5168" w:type="dxa"/>
            <w:gridSpan w:val="7"/>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4680" w:type="dxa"/>
            <w:gridSpan w:val="5"/>
            <w:vMerge/>
            <w:tcBorders>
              <w:top w:val="single" w:sz="4" w:space="0" w:color="auto"/>
              <w:bottom w:val="single" w:sz="4" w:space="0" w:color="auto"/>
              <w:right w:val="single" w:sz="4" w:space="0" w:color="auto"/>
            </w:tcBorders>
          </w:tcPr>
          <w:p w:rsidR="0034646D" w:rsidRPr="005D2C6E" w:rsidRDefault="0034646D" w:rsidP="00513ECC">
            <w:pPr>
              <w:pStyle w:val="a6"/>
            </w:pPr>
          </w:p>
        </w:tc>
        <w:tc>
          <w:tcPr>
            <w:tcW w:w="5168" w:type="dxa"/>
            <w:gridSpan w:val="7"/>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4680" w:type="dxa"/>
            <w:gridSpan w:val="5"/>
            <w:tcBorders>
              <w:top w:val="single" w:sz="4" w:space="0" w:color="auto"/>
              <w:bottom w:val="single" w:sz="4" w:space="0" w:color="auto"/>
              <w:right w:val="single" w:sz="4" w:space="0" w:color="auto"/>
            </w:tcBorders>
          </w:tcPr>
          <w:p w:rsidR="0034646D" w:rsidRPr="005D2C6E" w:rsidRDefault="0034646D" w:rsidP="00513ECC">
            <w:pPr>
              <w:pStyle w:val="a6"/>
            </w:pPr>
            <w:r w:rsidRPr="005D2C6E">
              <w:t>Площадь</w:t>
            </w:r>
          </w:p>
        </w:tc>
        <w:tc>
          <w:tcPr>
            <w:tcW w:w="5168" w:type="dxa"/>
            <w:gridSpan w:val="7"/>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r w:rsidRPr="005D2C6E">
              <w:t>Вид права, на котором заявитель желает приобрести земельный участок:</w:t>
            </w: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r w:rsidRPr="005D2C6E">
              <w:t>Цель использования земельного участка:</w:t>
            </w: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r w:rsidRPr="005D2C6E">
              <w:t>Способ получения документов (в том числе сообщения об отказе в предоставлении земельного участка):</w:t>
            </w: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9139" w:type="dxa"/>
            <w:gridSpan w:val="11"/>
            <w:tcBorders>
              <w:top w:val="single" w:sz="4" w:space="0" w:color="auto"/>
              <w:left w:val="single" w:sz="4" w:space="0" w:color="auto"/>
              <w:bottom w:val="single" w:sz="4" w:space="0" w:color="auto"/>
            </w:tcBorders>
          </w:tcPr>
          <w:p w:rsidR="0034646D" w:rsidRPr="005D2C6E" w:rsidRDefault="0034646D" w:rsidP="00513ECC">
            <w:pPr>
              <w:pStyle w:val="a6"/>
            </w:pPr>
            <w:r w:rsidRPr="005D2C6E">
              <w:t>Лично</w:t>
            </w:r>
          </w:p>
        </w:tc>
      </w:tr>
      <w:tr w:rsidR="0034646D" w:rsidRPr="005D2C6E" w:rsidTr="00797DC0">
        <w:tc>
          <w:tcPr>
            <w:tcW w:w="709" w:type="dxa"/>
            <w:vMerge w:val="restart"/>
            <w:tcBorders>
              <w:top w:val="single" w:sz="4" w:space="0" w:color="auto"/>
              <w:bottom w:val="single" w:sz="4" w:space="0" w:color="auto"/>
              <w:right w:val="single" w:sz="4" w:space="0" w:color="auto"/>
            </w:tcBorders>
          </w:tcPr>
          <w:p w:rsidR="0034646D" w:rsidRPr="005D2C6E" w:rsidRDefault="0034646D" w:rsidP="00513ECC">
            <w:pPr>
              <w:pStyle w:val="a6"/>
            </w:pPr>
          </w:p>
        </w:tc>
        <w:tc>
          <w:tcPr>
            <w:tcW w:w="3368" w:type="dxa"/>
            <w:gridSpan w:val="3"/>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r w:rsidRPr="005D2C6E">
              <w:t>Почтовым отправлением по адресу:</w:t>
            </w:r>
          </w:p>
        </w:tc>
        <w:tc>
          <w:tcPr>
            <w:tcW w:w="5771" w:type="dxa"/>
            <w:gridSpan w:val="8"/>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709" w:type="dxa"/>
            <w:vMerge/>
            <w:tcBorders>
              <w:top w:val="single" w:sz="4" w:space="0" w:color="auto"/>
              <w:bottom w:val="single" w:sz="4" w:space="0" w:color="auto"/>
              <w:right w:val="single" w:sz="4" w:space="0" w:color="auto"/>
            </w:tcBorders>
          </w:tcPr>
          <w:p w:rsidR="0034646D" w:rsidRPr="005D2C6E" w:rsidRDefault="0034646D" w:rsidP="00513ECC">
            <w:pPr>
              <w:pStyle w:val="a6"/>
            </w:pPr>
          </w:p>
        </w:tc>
        <w:tc>
          <w:tcPr>
            <w:tcW w:w="3368" w:type="dxa"/>
            <w:gridSpan w:val="3"/>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5771" w:type="dxa"/>
            <w:gridSpan w:val="8"/>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709" w:type="dxa"/>
            <w:vMerge/>
            <w:tcBorders>
              <w:top w:val="single" w:sz="4" w:space="0" w:color="auto"/>
              <w:bottom w:val="single" w:sz="4" w:space="0" w:color="auto"/>
              <w:right w:val="single" w:sz="4" w:space="0" w:color="auto"/>
            </w:tcBorders>
          </w:tcPr>
          <w:p w:rsidR="0034646D" w:rsidRPr="005D2C6E" w:rsidRDefault="0034646D" w:rsidP="00513ECC">
            <w:pPr>
              <w:pStyle w:val="a6"/>
            </w:pPr>
          </w:p>
        </w:tc>
        <w:tc>
          <w:tcPr>
            <w:tcW w:w="3368" w:type="dxa"/>
            <w:gridSpan w:val="3"/>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5771" w:type="dxa"/>
            <w:gridSpan w:val="8"/>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r w:rsidRPr="005D2C6E">
              <w:t>Заявитель:</w:t>
            </w: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9139" w:type="dxa"/>
            <w:gridSpan w:val="11"/>
            <w:tcBorders>
              <w:top w:val="single" w:sz="4" w:space="0" w:color="auto"/>
              <w:left w:val="single" w:sz="4" w:space="0" w:color="auto"/>
              <w:bottom w:val="single" w:sz="4" w:space="0" w:color="auto"/>
            </w:tcBorders>
          </w:tcPr>
          <w:p w:rsidR="0034646D" w:rsidRPr="005D2C6E" w:rsidRDefault="0034646D" w:rsidP="00513ECC">
            <w:pPr>
              <w:pStyle w:val="a6"/>
            </w:pPr>
            <w:r w:rsidRPr="005D2C6E">
              <w:t>физическое лицо:</w:t>
            </w: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4759" w:type="dxa"/>
            <w:gridSpan w:val="6"/>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r w:rsidRPr="005D2C6E">
              <w:t>фамилия:</w:t>
            </w:r>
          </w:p>
        </w:tc>
        <w:tc>
          <w:tcPr>
            <w:tcW w:w="2163" w:type="dxa"/>
            <w:gridSpan w:val="2"/>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r w:rsidRPr="005D2C6E">
              <w:t>имя</w:t>
            </w:r>
          </w:p>
          <w:p w:rsidR="0034646D" w:rsidRPr="005D2C6E" w:rsidRDefault="0034646D" w:rsidP="00513ECC">
            <w:pPr>
              <w:pStyle w:val="a6"/>
            </w:pPr>
            <w:r w:rsidRPr="005D2C6E">
              <w:t>(полностью):</w:t>
            </w:r>
          </w:p>
        </w:tc>
        <w:tc>
          <w:tcPr>
            <w:tcW w:w="2217" w:type="dxa"/>
            <w:gridSpan w:val="3"/>
            <w:tcBorders>
              <w:top w:val="single" w:sz="4" w:space="0" w:color="auto"/>
              <w:left w:val="single" w:sz="4" w:space="0" w:color="auto"/>
              <w:bottom w:val="single" w:sz="4" w:space="0" w:color="auto"/>
            </w:tcBorders>
          </w:tcPr>
          <w:p w:rsidR="0034646D" w:rsidRPr="005D2C6E" w:rsidRDefault="0034646D" w:rsidP="00513ECC">
            <w:pPr>
              <w:pStyle w:val="a6"/>
            </w:pPr>
            <w:r w:rsidRPr="005D2C6E">
              <w:t>отчество</w:t>
            </w:r>
          </w:p>
          <w:p w:rsidR="0034646D" w:rsidRPr="005D2C6E" w:rsidRDefault="0034646D" w:rsidP="00513ECC">
            <w:pPr>
              <w:pStyle w:val="a6"/>
            </w:pPr>
            <w:r w:rsidRPr="005D2C6E">
              <w:t>(полностью):</w:t>
            </w: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4759" w:type="dxa"/>
            <w:gridSpan w:val="6"/>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2163" w:type="dxa"/>
            <w:gridSpan w:val="2"/>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2217" w:type="dxa"/>
            <w:gridSpan w:val="3"/>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2211" w:type="dxa"/>
            <w:gridSpan w:val="2"/>
            <w:vMerge w:val="restart"/>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r w:rsidRPr="005D2C6E">
              <w:t>документ, удостоверяющий личность:</w:t>
            </w:r>
          </w:p>
        </w:tc>
        <w:tc>
          <w:tcPr>
            <w:tcW w:w="2548" w:type="dxa"/>
            <w:gridSpan w:val="4"/>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r w:rsidRPr="005D2C6E">
              <w:t>вид:</w:t>
            </w:r>
          </w:p>
        </w:tc>
        <w:tc>
          <w:tcPr>
            <w:tcW w:w="2163" w:type="dxa"/>
            <w:gridSpan w:val="2"/>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r w:rsidRPr="005D2C6E">
              <w:t>серия:</w:t>
            </w:r>
          </w:p>
        </w:tc>
        <w:tc>
          <w:tcPr>
            <w:tcW w:w="2217" w:type="dxa"/>
            <w:gridSpan w:val="3"/>
            <w:tcBorders>
              <w:top w:val="single" w:sz="4" w:space="0" w:color="auto"/>
              <w:left w:val="single" w:sz="4" w:space="0" w:color="auto"/>
              <w:bottom w:val="single" w:sz="4" w:space="0" w:color="auto"/>
            </w:tcBorders>
          </w:tcPr>
          <w:p w:rsidR="0034646D" w:rsidRPr="005D2C6E" w:rsidRDefault="0034646D" w:rsidP="00513ECC">
            <w:pPr>
              <w:pStyle w:val="a6"/>
            </w:pPr>
            <w:r w:rsidRPr="005D2C6E">
              <w:t>номер:</w:t>
            </w: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2211" w:type="dxa"/>
            <w:gridSpan w:val="2"/>
            <w:vMerge/>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2548" w:type="dxa"/>
            <w:gridSpan w:val="4"/>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2163" w:type="dxa"/>
            <w:gridSpan w:val="2"/>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2217" w:type="dxa"/>
            <w:gridSpan w:val="3"/>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2211" w:type="dxa"/>
            <w:gridSpan w:val="2"/>
            <w:vMerge/>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2548" w:type="dxa"/>
            <w:gridSpan w:val="4"/>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r w:rsidRPr="005D2C6E">
              <w:t>дата выдачи:</w:t>
            </w:r>
          </w:p>
        </w:tc>
        <w:tc>
          <w:tcPr>
            <w:tcW w:w="4380" w:type="dxa"/>
            <w:gridSpan w:val="5"/>
            <w:tcBorders>
              <w:top w:val="single" w:sz="4" w:space="0" w:color="auto"/>
              <w:left w:val="single" w:sz="4" w:space="0" w:color="auto"/>
              <w:bottom w:val="single" w:sz="4" w:space="0" w:color="auto"/>
            </w:tcBorders>
          </w:tcPr>
          <w:p w:rsidR="0034646D" w:rsidRPr="005D2C6E" w:rsidRDefault="0034646D" w:rsidP="00513ECC">
            <w:pPr>
              <w:pStyle w:val="a6"/>
            </w:pPr>
            <w:r w:rsidRPr="005D2C6E">
              <w:t xml:space="preserve">кем </w:t>
            </w:r>
            <w:proofErr w:type="gramStart"/>
            <w:r w:rsidRPr="005D2C6E">
              <w:t>выдан</w:t>
            </w:r>
            <w:proofErr w:type="gramEnd"/>
            <w:r w:rsidRPr="005D2C6E">
              <w:t>:</w:t>
            </w: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2211" w:type="dxa"/>
            <w:gridSpan w:val="2"/>
            <w:vMerge/>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2548" w:type="dxa"/>
            <w:gridSpan w:val="4"/>
            <w:vMerge w:val="restart"/>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4380" w:type="dxa"/>
            <w:gridSpan w:val="5"/>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2211" w:type="dxa"/>
            <w:gridSpan w:val="2"/>
            <w:vMerge/>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2548" w:type="dxa"/>
            <w:gridSpan w:val="4"/>
            <w:vMerge/>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4380" w:type="dxa"/>
            <w:gridSpan w:val="5"/>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2211" w:type="dxa"/>
            <w:gridSpan w:val="2"/>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r w:rsidRPr="005D2C6E">
              <w:t>Место жительства</w:t>
            </w:r>
          </w:p>
        </w:tc>
        <w:tc>
          <w:tcPr>
            <w:tcW w:w="6928" w:type="dxa"/>
            <w:gridSpan w:val="9"/>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4759" w:type="dxa"/>
            <w:gridSpan w:val="6"/>
            <w:vMerge w:val="restart"/>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r w:rsidRPr="005D2C6E">
              <w:t>почтовый адрес:</w:t>
            </w:r>
          </w:p>
        </w:tc>
        <w:tc>
          <w:tcPr>
            <w:tcW w:w="2399" w:type="dxa"/>
            <w:gridSpan w:val="3"/>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r w:rsidRPr="005D2C6E">
              <w:t>телефон для связи:</w:t>
            </w:r>
          </w:p>
        </w:tc>
        <w:tc>
          <w:tcPr>
            <w:tcW w:w="1981" w:type="dxa"/>
            <w:gridSpan w:val="2"/>
            <w:tcBorders>
              <w:top w:val="single" w:sz="4" w:space="0" w:color="auto"/>
              <w:left w:val="single" w:sz="4" w:space="0" w:color="auto"/>
              <w:bottom w:val="single" w:sz="4" w:space="0" w:color="auto"/>
            </w:tcBorders>
          </w:tcPr>
          <w:p w:rsidR="0034646D" w:rsidRPr="005D2C6E" w:rsidRDefault="0034646D" w:rsidP="00513ECC">
            <w:pPr>
              <w:pStyle w:val="a6"/>
            </w:pPr>
            <w:r w:rsidRPr="005D2C6E">
              <w:t>адрес электронной почты:</w:t>
            </w: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4759" w:type="dxa"/>
            <w:gridSpan w:val="6"/>
            <w:vMerge/>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2399" w:type="dxa"/>
            <w:gridSpan w:val="3"/>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1981" w:type="dxa"/>
            <w:gridSpan w:val="2"/>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9139" w:type="dxa"/>
            <w:gridSpan w:val="11"/>
            <w:tcBorders>
              <w:top w:val="single" w:sz="4" w:space="0" w:color="auto"/>
              <w:left w:val="single" w:sz="4" w:space="0" w:color="auto"/>
              <w:bottom w:val="single" w:sz="4" w:space="0" w:color="auto"/>
            </w:tcBorders>
          </w:tcPr>
          <w:p w:rsidR="0034646D" w:rsidRPr="005D2C6E" w:rsidRDefault="0034646D" w:rsidP="00513ECC">
            <w:pPr>
              <w:pStyle w:val="a6"/>
            </w:pPr>
            <w:r w:rsidRPr="005D2C6E">
              <w:t>наименование и реквизиты документа, подтверждающего полномочия представителя:</w:t>
            </w: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9139" w:type="dxa"/>
            <w:gridSpan w:val="11"/>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9139" w:type="dxa"/>
            <w:gridSpan w:val="11"/>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9139" w:type="dxa"/>
            <w:gridSpan w:val="11"/>
            <w:tcBorders>
              <w:top w:val="single" w:sz="4" w:space="0" w:color="auto"/>
              <w:left w:val="single" w:sz="4" w:space="0" w:color="auto"/>
              <w:bottom w:val="single" w:sz="4" w:space="0" w:color="auto"/>
            </w:tcBorders>
          </w:tcPr>
          <w:p w:rsidR="0034646D" w:rsidRPr="005D2C6E" w:rsidRDefault="0034646D" w:rsidP="00513ECC">
            <w:pPr>
              <w:pStyle w:val="a6"/>
            </w:pPr>
            <w:r w:rsidRPr="005D2C6E">
              <w:t>юридическое лицо:</w:t>
            </w: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2126" w:type="dxa"/>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r w:rsidRPr="005D2C6E">
              <w:t>полное наименование:</w:t>
            </w:r>
          </w:p>
        </w:tc>
        <w:tc>
          <w:tcPr>
            <w:tcW w:w="7013" w:type="dxa"/>
            <w:gridSpan w:val="10"/>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4461" w:type="dxa"/>
            <w:gridSpan w:val="5"/>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r w:rsidRPr="005D2C6E">
              <w:t>ОГРН:</w:t>
            </w:r>
          </w:p>
        </w:tc>
        <w:tc>
          <w:tcPr>
            <w:tcW w:w="4678" w:type="dxa"/>
            <w:gridSpan w:val="6"/>
            <w:tcBorders>
              <w:top w:val="single" w:sz="4" w:space="0" w:color="auto"/>
              <w:left w:val="single" w:sz="4" w:space="0" w:color="auto"/>
              <w:bottom w:val="single" w:sz="4" w:space="0" w:color="auto"/>
            </w:tcBorders>
          </w:tcPr>
          <w:p w:rsidR="0034646D" w:rsidRPr="005D2C6E" w:rsidRDefault="0034646D" w:rsidP="00513ECC">
            <w:pPr>
              <w:pStyle w:val="a6"/>
            </w:pPr>
            <w:r w:rsidRPr="005D2C6E">
              <w:t>ИНН:</w:t>
            </w: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4461" w:type="dxa"/>
            <w:gridSpan w:val="5"/>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4678" w:type="dxa"/>
            <w:gridSpan w:val="6"/>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4461" w:type="dxa"/>
            <w:gridSpan w:val="5"/>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r w:rsidRPr="005D2C6E">
              <w:t>страна регистрации:</w:t>
            </w:r>
          </w:p>
        </w:tc>
        <w:tc>
          <w:tcPr>
            <w:tcW w:w="2697" w:type="dxa"/>
            <w:gridSpan w:val="4"/>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r w:rsidRPr="005D2C6E">
              <w:t>дата регистрации:</w:t>
            </w:r>
          </w:p>
        </w:tc>
        <w:tc>
          <w:tcPr>
            <w:tcW w:w="1981" w:type="dxa"/>
            <w:gridSpan w:val="2"/>
            <w:tcBorders>
              <w:top w:val="single" w:sz="4" w:space="0" w:color="auto"/>
              <w:left w:val="single" w:sz="4" w:space="0" w:color="auto"/>
              <w:bottom w:val="single" w:sz="4" w:space="0" w:color="auto"/>
            </w:tcBorders>
          </w:tcPr>
          <w:p w:rsidR="0034646D" w:rsidRPr="005D2C6E" w:rsidRDefault="0034646D" w:rsidP="00513ECC">
            <w:pPr>
              <w:pStyle w:val="a6"/>
            </w:pPr>
            <w:r w:rsidRPr="005D2C6E">
              <w:t>номер регистрации:</w:t>
            </w: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4461" w:type="dxa"/>
            <w:gridSpan w:val="5"/>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2697" w:type="dxa"/>
            <w:gridSpan w:val="4"/>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1981" w:type="dxa"/>
            <w:gridSpan w:val="2"/>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4461" w:type="dxa"/>
            <w:gridSpan w:val="5"/>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r w:rsidRPr="005D2C6E">
              <w:t>Место нахождения</w:t>
            </w:r>
          </w:p>
        </w:tc>
        <w:tc>
          <w:tcPr>
            <w:tcW w:w="4678" w:type="dxa"/>
            <w:gridSpan w:val="6"/>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4461" w:type="dxa"/>
            <w:gridSpan w:val="5"/>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r w:rsidRPr="005D2C6E">
              <w:t>почтовый адрес:</w:t>
            </w:r>
          </w:p>
        </w:tc>
        <w:tc>
          <w:tcPr>
            <w:tcW w:w="2716" w:type="dxa"/>
            <w:gridSpan w:val="5"/>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r w:rsidRPr="005D2C6E">
              <w:t>телефон для связи:</w:t>
            </w:r>
          </w:p>
        </w:tc>
        <w:tc>
          <w:tcPr>
            <w:tcW w:w="1962" w:type="dxa"/>
            <w:tcBorders>
              <w:top w:val="single" w:sz="4" w:space="0" w:color="auto"/>
              <w:left w:val="single" w:sz="4" w:space="0" w:color="auto"/>
              <w:bottom w:val="single" w:sz="4" w:space="0" w:color="auto"/>
            </w:tcBorders>
          </w:tcPr>
          <w:p w:rsidR="0034646D" w:rsidRPr="005D2C6E" w:rsidRDefault="0034646D" w:rsidP="00513ECC">
            <w:pPr>
              <w:pStyle w:val="a6"/>
            </w:pPr>
            <w:r w:rsidRPr="005D2C6E">
              <w:t>адрес электронной почты:</w:t>
            </w: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4461" w:type="dxa"/>
            <w:gridSpan w:val="5"/>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2716" w:type="dxa"/>
            <w:gridSpan w:val="5"/>
            <w:vMerge w:val="restart"/>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1962" w:type="dxa"/>
            <w:vMerge w:val="restart"/>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4461" w:type="dxa"/>
            <w:gridSpan w:val="5"/>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2716" w:type="dxa"/>
            <w:gridSpan w:val="5"/>
            <w:vMerge/>
            <w:tcBorders>
              <w:top w:val="single" w:sz="4" w:space="0" w:color="auto"/>
              <w:left w:val="single" w:sz="4" w:space="0" w:color="auto"/>
              <w:bottom w:val="single" w:sz="4" w:space="0" w:color="auto"/>
              <w:right w:val="single" w:sz="4" w:space="0" w:color="auto"/>
            </w:tcBorders>
          </w:tcPr>
          <w:p w:rsidR="0034646D" w:rsidRPr="005D2C6E" w:rsidRDefault="0034646D" w:rsidP="00513ECC">
            <w:pPr>
              <w:pStyle w:val="a6"/>
            </w:pPr>
          </w:p>
        </w:tc>
        <w:tc>
          <w:tcPr>
            <w:tcW w:w="1962" w:type="dxa"/>
            <w:vMerge/>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9139" w:type="dxa"/>
            <w:gridSpan w:val="11"/>
            <w:tcBorders>
              <w:top w:val="single" w:sz="4" w:space="0" w:color="auto"/>
              <w:left w:val="single" w:sz="4" w:space="0" w:color="auto"/>
              <w:bottom w:val="single" w:sz="4" w:space="0" w:color="auto"/>
            </w:tcBorders>
          </w:tcPr>
          <w:p w:rsidR="0034646D" w:rsidRPr="005D2C6E" w:rsidRDefault="0034646D" w:rsidP="00513ECC">
            <w:pPr>
              <w:pStyle w:val="a6"/>
            </w:pPr>
            <w:r w:rsidRPr="005D2C6E">
              <w:t>наименование и реквизиты документа, подтверждающего полномочия представителя:</w:t>
            </w:r>
          </w:p>
        </w:tc>
      </w:tr>
      <w:tr w:rsidR="0034646D" w:rsidRPr="005D2C6E" w:rsidTr="00797DC0">
        <w:tc>
          <w:tcPr>
            <w:tcW w:w="709" w:type="dxa"/>
            <w:tcBorders>
              <w:top w:val="single" w:sz="4" w:space="0" w:color="auto"/>
              <w:bottom w:val="single" w:sz="4" w:space="0" w:color="auto"/>
              <w:right w:val="single" w:sz="4" w:space="0" w:color="auto"/>
            </w:tcBorders>
          </w:tcPr>
          <w:p w:rsidR="0034646D" w:rsidRPr="005D2C6E" w:rsidRDefault="0034646D" w:rsidP="00513ECC">
            <w:pPr>
              <w:pStyle w:val="a6"/>
            </w:pPr>
          </w:p>
        </w:tc>
        <w:tc>
          <w:tcPr>
            <w:tcW w:w="9139" w:type="dxa"/>
            <w:gridSpan w:val="11"/>
            <w:tcBorders>
              <w:top w:val="single" w:sz="4" w:space="0" w:color="auto"/>
              <w:left w:val="single" w:sz="4" w:space="0" w:color="auto"/>
              <w:bottom w:val="single" w:sz="4" w:space="0" w:color="auto"/>
            </w:tcBorders>
          </w:tcPr>
          <w:p w:rsidR="0034646D" w:rsidRPr="005D2C6E" w:rsidRDefault="0034646D" w:rsidP="00513ECC">
            <w:pPr>
              <w:pStyle w:val="a6"/>
            </w:pP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r w:rsidRPr="005D2C6E">
              <w:t>Документы, прилагаемые к заявлению:</w:t>
            </w: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p>
        </w:tc>
      </w:tr>
      <w:tr w:rsidR="0034646D" w:rsidRPr="005D2C6E" w:rsidTr="00797DC0">
        <w:tc>
          <w:tcPr>
            <w:tcW w:w="5468" w:type="dxa"/>
            <w:gridSpan w:val="7"/>
            <w:tcBorders>
              <w:top w:val="single" w:sz="4" w:space="0" w:color="auto"/>
              <w:bottom w:val="single" w:sz="4" w:space="0" w:color="auto"/>
              <w:right w:val="single" w:sz="4" w:space="0" w:color="auto"/>
            </w:tcBorders>
          </w:tcPr>
          <w:p w:rsidR="0034646D" w:rsidRPr="005D2C6E" w:rsidRDefault="0034646D" w:rsidP="00513ECC">
            <w:pPr>
              <w:pStyle w:val="a6"/>
            </w:pPr>
            <w:r w:rsidRPr="005D2C6E">
              <w:t xml:space="preserve">Оригинал в количестве ___ экз., на __ </w:t>
            </w:r>
            <w:proofErr w:type="gramStart"/>
            <w:r w:rsidRPr="005D2C6E">
              <w:t>л</w:t>
            </w:r>
            <w:proofErr w:type="gramEnd"/>
            <w:r w:rsidRPr="005D2C6E">
              <w:t>.</w:t>
            </w:r>
          </w:p>
        </w:tc>
        <w:tc>
          <w:tcPr>
            <w:tcW w:w="4380" w:type="dxa"/>
            <w:gridSpan w:val="5"/>
            <w:tcBorders>
              <w:top w:val="single" w:sz="4" w:space="0" w:color="auto"/>
              <w:left w:val="single" w:sz="4" w:space="0" w:color="auto"/>
              <w:bottom w:val="single" w:sz="4" w:space="0" w:color="auto"/>
            </w:tcBorders>
          </w:tcPr>
          <w:p w:rsidR="0034646D" w:rsidRPr="005D2C6E" w:rsidRDefault="0034646D" w:rsidP="00513ECC">
            <w:pPr>
              <w:pStyle w:val="a6"/>
            </w:pPr>
            <w:r w:rsidRPr="005D2C6E">
              <w:t xml:space="preserve">Копия в количестве ___ экз., на __ </w:t>
            </w:r>
            <w:proofErr w:type="gramStart"/>
            <w:r w:rsidRPr="005D2C6E">
              <w:t>л</w:t>
            </w:r>
            <w:proofErr w:type="gramEnd"/>
            <w:r w:rsidRPr="005D2C6E">
              <w:t>.</w:t>
            </w: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r w:rsidRPr="005D2C6E">
              <w:t>Примечание:</w:t>
            </w: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r w:rsidRPr="005D2C6E">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о государственных услуг), в том числе в автоматизированном режиме, включая принятие решений </w:t>
            </w:r>
            <w:proofErr w:type="gramStart"/>
            <w:r w:rsidRPr="005D2C6E">
              <w:t>на</w:t>
            </w:r>
            <w:proofErr w:type="gramEnd"/>
            <w:r w:rsidRPr="005D2C6E">
              <w:t xml:space="preserve"> </w:t>
            </w:r>
            <w:proofErr w:type="gramStart"/>
            <w:r w:rsidRPr="005D2C6E">
              <w:t>их</w:t>
            </w:r>
            <w:proofErr w:type="gramEnd"/>
            <w:r w:rsidRPr="005D2C6E">
              <w:t xml:space="preserve"> основе органом, в целях предоставления муниципальной услуги.</w:t>
            </w:r>
          </w:p>
        </w:tc>
      </w:tr>
      <w:tr w:rsidR="0034646D" w:rsidRPr="005D2C6E" w:rsidTr="00797DC0">
        <w:tc>
          <w:tcPr>
            <w:tcW w:w="9848" w:type="dxa"/>
            <w:gridSpan w:val="12"/>
            <w:tcBorders>
              <w:top w:val="single" w:sz="4" w:space="0" w:color="auto"/>
              <w:bottom w:val="single" w:sz="4" w:space="0" w:color="auto"/>
            </w:tcBorders>
          </w:tcPr>
          <w:p w:rsidR="0034646D" w:rsidRPr="005D2C6E" w:rsidRDefault="0034646D" w:rsidP="00513ECC">
            <w:pPr>
              <w:pStyle w:val="a6"/>
            </w:pPr>
            <w:r w:rsidRPr="005D2C6E">
              <w:t>Настоящим также подтверждаю, что:</w:t>
            </w:r>
          </w:p>
          <w:p w:rsidR="0034646D" w:rsidRPr="005D2C6E" w:rsidRDefault="0034646D" w:rsidP="00513ECC">
            <w:pPr>
              <w:spacing w:after="0" w:line="240" w:lineRule="auto"/>
              <w:rPr>
                <w:rFonts w:ascii="Arial" w:hAnsi="Arial" w:cs="Arial"/>
                <w:sz w:val="24"/>
                <w:szCs w:val="24"/>
              </w:rPr>
            </w:pPr>
          </w:p>
          <w:p w:rsidR="0034646D" w:rsidRPr="005D2C6E" w:rsidRDefault="0034646D" w:rsidP="00513ECC">
            <w:pPr>
              <w:pStyle w:val="a6"/>
            </w:pPr>
            <w:r w:rsidRPr="005D2C6E">
              <w:t>сведения, указанные в настоящем заявлении, на дату представления заявления достоверны; 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tc>
      </w:tr>
      <w:tr w:rsidR="0034646D" w:rsidRPr="005D2C6E" w:rsidTr="00797DC0">
        <w:tc>
          <w:tcPr>
            <w:tcW w:w="7248" w:type="dxa"/>
            <w:gridSpan w:val="8"/>
            <w:tcBorders>
              <w:top w:val="single" w:sz="4" w:space="0" w:color="auto"/>
              <w:bottom w:val="single" w:sz="4" w:space="0" w:color="auto"/>
              <w:right w:val="single" w:sz="4" w:space="0" w:color="auto"/>
            </w:tcBorders>
          </w:tcPr>
          <w:p w:rsidR="0034646D" w:rsidRPr="005D2C6E" w:rsidRDefault="0034646D" w:rsidP="00513ECC">
            <w:pPr>
              <w:pStyle w:val="a6"/>
            </w:pPr>
            <w:proofErr w:type="gramStart"/>
            <w:r w:rsidRPr="005D2C6E">
              <w:t>Подпись (Инициалы, фамилия - для физического лица, должность, инициалы, фамилия, печать (при ее наличии) - для юридических лиц)</w:t>
            </w:r>
            <w:proofErr w:type="gramEnd"/>
          </w:p>
        </w:tc>
        <w:tc>
          <w:tcPr>
            <w:tcW w:w="2600" w:type="dxa"/>
            <w:gridSpan w:val="4"/>
            <w:tcBorders>
              <w:top w:val="single" w:sz="4" w:space="0" w:color="auto"/>
              <w:left w:val="single" w:sz="4" w:space="0" w:color="auto"/>
              <w:bottom w:val="single" w:sz="4" w:space="0" w:color="auto"/>
            </w:tcBorders>
          </w:tcPr>
          <w:p w:rsidR="0034646D" w:rsidRPr="005D2C6E" w:rsidRDefault="0034646D" w:rsidP="00513ECC">
            <w:pPr>
              <w:pStyle w:val="a6"/>
            </w:pPr>
            <w:r w:rsidRPr="005D2C6E">
              <w:t>Дата</w:t>
            </w:r>
          </w:p>
        </w:tc>
      </w:tr>
    </w:tbl>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085C39">
      <w:pPr>
        <w:spacing w:after="0" w:line="240" w:lineRule="auto"/>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5400"/>
        <w:jc w:val="right"/>
        <w:rPr>
          <w:rFonts w:ascii="Arial" w:hAnsi="Arial" w:cs="Arial"/>
          <w:sz w:val="24"/>
          <w:szCs w:val="24"/>
        </w:rPr>
      </w:pPr>
      <w:r w:rsidRPr="005D2C6E">
        <w:rPr>
          <w:rFonts w:ascii="Arial" w:hAnsi="Arial" w:cs="Arial"/>
          <w:sz w:val="24"/>
          <w:szCs w:val="24"/>
        </w:rPr>
        <w:t>Приложение № 2</w:t>
      </w:r>
    </w:p>
    <w:p w:rsidR="0034646D" w:rsidRPr="005D2C6E" w:rsidRDefault="0034646D" w:rsidP="00513ECC">
      <w:pPr>
        <w:spacing w:after="0" w:line="240" w:lineRule="auto"/>
        <w:jc w:val="both"/>
        <w:rPr>
          <w:rFonts w:ascii="Arial" w:hAnsi="Arial" w:cs="Arial"/>
          <w:sz w:val="24"/>
          <w:szCs w:val="24"/>
        </w:rPr>
      </w:pPr>
      <w:r w:rsidRPr="005D2C6E">
        <w:rPr>
          <w:rFonts w:ascii="Arial" w:hAnsi="Arial" w:cs="Arial"/>
          <w:sz w:val="24"/>
          <w:szCs w:val="24"/>
        </w:rPr>
        <w:t>к административному регламенту по предоставлению муниципальной услуги «П</w:t>
      </w:r>
      <w:r w:rsidRPr="005D2C6E">
        <w:rPr>
          <w:rFonts w:ascii="Arial" w:hAnsi="Arial" w:cs="Arial"/>
          <w:color w:val="000000"/>
          <w:sz w:val="24"/>
          <w:szCs w:val="24"/>
          <w:shd w:val="clear" w:color="auto" w:fill="FFFFFF"/>
        </w:rPr>
        <w:t>редоставление земельных участков, находящихся в муниципальной собственности Старогольского сельского поселения, на торгах</w:t>
      </w:r>
      <w:r w:rsidRPr="005D2C6E">
        <w:rPr>
          <w:rFonts w:ascii="Arial" w:hAnsi="Arial" w:cs="Arial"/>
          <w:sz w:val="24"/>
          <w:szCs w:val="24"/>
        </w:rPr>
        <w:t>»</w:t>
      </w: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spacing w:after="0" w:line="240" w:lineRule="auto"/>
        <w:ind w:firstLine="720"/>
        <w:jc w:val="both"/>
        <w:rPr>
          <w:rFonts w:ascii="Arial" w:hAnsi="Arial" w:cs="Arial"/>
          <w:sz w:val="24"/>
          <w:szCs w:val="24"/>
        </w:rPr>
      </w:pPr>
    </w:p>
    <w:p w:rsidR="0034646D" w:rsidRPr="005D2C6E" w:rsidRDefault="0034646D" w:rsidP="00513ECC">
      <w:pPr>
        <w:pStyle w:val="1"/>
        <w:spacing w:before="0" w:after="0"/>
      </w:pPr>
      <w:r w:rsidRPr="005D2C6E">
        <w:t>Блок-схема предоставления муниципальной услуги</w:t>
      </w:r>
    </w:p>
    <w:p w:rsidR="0034646D" w:rsidRPr="005D2C6E" w:rsidRDefault="0034646D" w:rsidP="00513ECC">
      <w:pPr>
        <w:spacing w:after="0" w:line="240" w:lineRule="auto"/>
        <w:rPr>
          <w:rFonts w:ascii="Arial" w:hAnsi="Arial" w:cs="Arial"/>
          <w:sz w:val="24"/>
          <w:szCs w:val="24"/>
        </w:rPr>
      </w:pPr>
    </w:p>
    <w:p w:rsidR="0034646D" w:rsidRPr="005D2C6E" w:rsidRDefault="0034646D" w:rsidP="00513ECC">
      <w:pPr>
        <w:spacing w:after="0" w:line="240" w:lineRule="auto"/>
        <w:rPr>
          <w:rFonts w:ascii="Arial" w:hAnsi="Arial" w:cs="Arial"/>
          <w:sz w:val="24"/>
          <w:szCs w:val="24"/>
        </w:rPr>
      </w:pPr>
    </w:p>
    <w:tbl>
      <w:tblPr>
        <w:tblW w:w="0" w:type="auto"/>
        <w:tblInd w:w="1188" w:type="dxa"/>
        <w:tblBorders>
          <w:top w:val="single" w:sz="4" w:space="0" w:color="auto"/>
          <w:left w:val="single" w:sz="4" w:space="0" w:color="auto"/>
          <w:bottom w:val="single" w:sz="4" w:space="0" w:color="auto"/>
          <w:right w:val="single" w:sz="4" w:space="0" w:color="auto"/>
        </w:tblBorders>
        <w:tblLayout w:type="fixed"/>
        <w:tblLook w:val="0000"/>
      </w:tblPr>
      <w:tblGrid>
        <w:gridCol w:w="3544"/>
        <w:gridCol w:w="3544"/>
      </w:tblGrid>
      <w:tr w:rsidR="0034646D" w:rsidRPr="005D2C6E" w:rsidTr="00797DC0">
        <w:tc>
          <w:tcPr>
            <w:tcW w:w="7088" w:type="dxa"/>
            <w:gridSpan w:val="2"/>
            <w:tcBorders>
              <w:top w:val="single" w:sz="4" w:space="0" w:color="auto"/>
              <w:bottom w:val="single" w:sz="4" w:space="0" w:color="auto"/>
            </w:tcBorders>
          </w:tcPr>
          <w:p w:rsidR="0034646D" w:rsidRPr="005D2C6E" w:rsidRDefault="0034646D" w:rsidP="00513ECC">
            <w:pPr>
              <w:pStyle w:val="a6"/>
              <w:jc w:val="center"/>
            </w:pPr>
            <w:r w:rsidRPr="005D2C6E">
              <w:t xml:space="preserve">Прием регистрация заявления и документов, подлежащих представлению заявителем </w:t>
            </w:r>
          </w:p>
        </w:tc>
      </w:tr>
      <w:tr w:rsidR="0034646D" w:rsidRPr="005D2C6E" w:rsidTr="00797DC0">
        <w:tc>
          <w:tcPr>
            <w:tcW w:w="3544" w:type="dxa"/>
            <w:tcBorders>
              <w:top w:val="single" w:sz="4" w:space="0" w:color="auto"/>
              <w:left w:val="nil"/>
              <w:bottom w:val="single" w:sz="4" w:space="0" w:color="auto"/>
              <w:right w:val="single" w:sz="4" w:space="0" w:color="auto"/>
            </w:tcBorders>
          </w:tcPr>
          <w:p w:rsidR="0034646D" w:rsidRPr="005D2C6E" w:rsidRDefault="0034646D" w:rsidP="00513ECC">
            <w:pPr>
              <w:pStyle w:val="a6"/>
            </w:pPr>
          </w:p>
        </w:tc>
        <w:tc>
          <w:tcPr>
            <w:tcW w:w="3544" w:type="dxa"/>
            <w:tcBorders>
              <w:top w:val="single" w:sz="4" w:space="0" w:color="auto"/>
              <w:left w:val="single" w:sz="4" w:space="0" w:color="auto"/>
              <w:bottom w:val="single" w:sz="4" w:space="0" w:color="auto"/>
              <w:right w:val="nil"/>
            </w:tcBorders>
          </w:tcPr>
          <w:p w:rsidR="0034646D" w:rsidRPr="005D2C6E" w:rsidRDefault="0034646D" w:rsidP="00513ECC">
            <w:pPr>
              <w:pStyle w:val="a6"/>
            </w:pPr>
          </w:p>
        </w:tc>
      </w:tr>
      <w:tr w:rsidR="0034646D" w:rsidRPr="005D2C6E" w:rsidTr="00797DC0">
        <w:tc>
          <w:tcPr>
            <w:tcW w:w="7088" w:type="dxa"/>
            <w:gridSpan w:val="2"/>
            <w:tcBorders>
              <w:top w:val="single" w:sz="4" w:space="0" w:color="auto"/>
              <w:bottom w:val="single" w:sz="4" w:space="0" w:color="auto"/>
            </w:tcBorders>
          </w:tcPr>
          <w:p w:rsidR="0034646D" w:rsidRPr="005D2C6E" w:rsidRDefault="0034646D" w:rsidP="00513ECC">
            <w:pPr>
              <w:pStyle w:val="a6"/>
              <w:jc w:val="center"/>
            </w:pPr>
            <w:r w:rsidRPr="005D2C6E">
              <w:t xml:space="preserve">Формирование и направление межведомственных запросов в органы, участвующие в предоставлении муниципальной услуги </w:t>
            </w:r>
          </w:p>
        </w:tc>
      </w:tr>
      <w:tr w:rsidR="0034646D" w:rsidRPr="005D2C6E" w:rsidTr="00797DC0">
        <w:tc>
          <w:tcPr>
            <w:tcW w:w="3544" w:type="dxa"/>
            <w:tcBorders>
              <w:top w:val="single" w:sz="4" w:space="0" w:color="auto"/>
              <w:left w:val="nil"/>
              <w:bottom w:val="single" w:sz="4" w:space="0" w:color="auto"/>
              <w:right w:val="single" w:sz="4" w:space="0" w:color="auto"/>
            </w:tcBorders>
          </w:tcPr>
          <w:p w:rsidR="0034646D" w:rsidRPr="005D2C6E" w:rsidRDefault="0034646D" w:rsidP="00513ECC">
            <w:pPr>
              <w:pStyle w:val="a6"/>
            </w:pPr>
          </w:p>
        </w:tc>
        <w:tc>
          <w:tcPr>
            <w:tcW w:w="3544" w:type="dxa"/>
            <w:tcBorders>
              <w:top w:val="single" w:sz="4" w:space="0" w:color="auto"/>
              <w:left w:val="single" w:sz="4" w:space="0" w:color="auto"/>
              <w:bottom w:val="single" w:sz="4" w:space="0" w:color="auto"/>
              <w:right w:val="nil"/>
            </w:tcBorders>
          </w:tcPr>
          <w:p w:rsidR="0034646D" w:rsidRPr="005D2C6E" w:rsidRDefault="0034646D" w:rsidP="00513ECC">
            <w:pPr>
              <w:pStyle w:val="a6"/>
            </w:pPr>
          </w:p>
        </w:tc>
      </w:tr>
      <w:tr w:rsidR="0034646D" w:rsidRPr="005D2C6E" w:rsidTr="00797DC0">
        <w:tc>
          <w:tcPr>
            <w:tcW w:w="7088" w:type="dxa"/>
            <w:gridSpan w:val="2"/>
            <w:tcBorders>
              <w:top w:val="single" w:sz="4" w:space="0" w:color="auto"/>
              <w:bottom w:val="single" w:sz="4" w:space="0" w:color="auto"/>
            </w:tcBorders>
          </w:tcPr>
          <w:p w:rsidR="0034646D" w:rsidRPr="005D2C6E" w:rsidRDefault="0034646D" w:rsidP="00513ECC">
            <w:pPr>
              <w:pStyle w:val="a6"/>
              <w:jc w:val="center"/>
            </w:pPr>
            <w:r w:rsidRPr="005D2C6E">
              <w:t xml:space="preserve">Принятие решения по результатам рассмотрения заявления </w:t>
            </w:r>
          </w:p>
        </w:tc>
      </w:tr>
      <w:tr w:rsidR="0034646D" w:rsidRPr="005D2C6E" w:rsidTr="00797DC0">
        <w:tc>
          <w:tcPr>
            <w:tcW w:w="3544" w:type="dxa"/>
            <w:tcBorders>
              <w:top w:val="single" w:sz="4" w:space="0" w:color="auto"/>
              <w:left w:val="nil"/>
              <w:bottom w:val="single" w:sz="4" w:space="0" w:color="auto"/>
              <w:right w:val="single" w:sz="4" w:space="0" w:color="auto"/>
            </w:tcBorders>
          </w:tcPr>
          <w:p w:rsidR="0034646D" w:rsidRPr="005D2C6E" w:rsidRDefault="0034646D" w:rsidP="00513ECC">
            <w:pPr>
              <w:pStyle w:val="a6"/>
            </w:pPr>
          </w:p>
        </w:tc>
        <w:tc>
          <w:tcPr>
            <w:tcW w:w="3544" w:type="dxa"/>
            <w:tcBorders>
              <w:top w:val="single" w:sz="4" w:space="0" w:color="auto"/>
              <w:left w:val="single" w:sz="4" w:space="0" w:color="auto"/>
              <w:bottom w:val="single" w:sz="4" w:space="0" w:color="auto"/>
              <w:right w:val="nil"/>
            </w:tcBorders>
          </w:tcPr>
          <w:p w:rsidR="0034646D" w:rsidRPr="005D2C6E" w:rsidRDefault="0034646D" w:rsidP="00513ECC">
            <w:pPr>
              <w:pStyle w:val="a6"/>
            </w:pPr>
          </w:p>
        </w:tc>
      </w:tr>
      <w:tr w:rsidR="0034646D" w:rsidRPr="005D2C6E" w:rsidTr="00797DC0">
        <w:tc>
          <w:tcPr>
            <w:tcW w:w="7088" w:type="dxa"/>
            <w:gridSpan w:val="2"/>
            <w:tcBorders>
              <w:top w:val="single" w:sz="4" w:space="0" w:color="auto"/>
              <w:bottom w:val="single" w:sz="4" w:space="0" w:color="auto"/>
            </w:tcBorders>
          </w:tcPr>
          <w:p w:rsidR="0034646D" w:rsidRPr="005D2C6E" w:rsidRDefault="0034646D" w:rsidP="00513ECC">
            <w:pPr>
              <w:pStyle w:val="a6"/>
              <w:jc w:val="center"/>
            </w:pPr>
            <w:r w:rsidRPr="005D2C6E">
              <w:t xml:space="preserve">Направление (выдача) заявителю копии распоряжения либо решения об отказе </w:t>
            </w:r>
          </w:p>
        </w:tc>
      </w:tr>
      <w:bookmarkEnd w:id="12"/>
    </w:tbl>
    <w:p w:rsidR="0034646D" w:rsidRPr="005D2C6E" w:rsidRDefault="0034646D" w:rsidP="00513ECC">
      <w:pPr>
        <w:spacing w:after="0" w:line="240" w:lineRule="auto"/>
        <w:ind w:firstLine="720"/>
        <w:jc w:val="center"/>
        <w:rPr>
          <w:rFonts w:ascii="Arial" w:hAnsi="Arial" w:cs="Arial"/>
          <w:sz w:val="24"/>
          <w:szCs w:val="24"/>
        </w:rPr>
      </w:pPr>
    </w:p>
    <w:p w:rsidR="0034646D" w:rsidRPr="005D2C6E" w:rsidRDefault="0034646D" w:rsidP="00513ECC">
      <w:pPr>
        <w:spacing w:after="0" w:line="240" w:lineRule="auto"/>
        <w:rPr>
          <w:rFonts w:ascii="Arial" w:hAnsi="Arial" w:cs="Arial"/>
          <w:sz w:val="24"/>
          <w:szCs w:val="24"/>
        </w:rPr>
      </w:pPr>
    </w:p>
    <w:sectPr w:rsidR="0034646D" w:rsidRPr="005D2C6E" w:rsidSect="00E87C47">
      <w:pgSz w:w="11906" w:h="16838"/>
      <w:pgMar w:top="624" w:right="851"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13ECC"/>
    <w:rsid w:val="00034CFE"/>
    <w:rsid w:val="0006413C"/>
    <w:rsid w:val="0008299A"/>
    <w:rsid w:val="00085C39"/>
    <w:rsid w:val="000B2063"/>
    <w:rsid w:val="001D100B"/>
    <w:rsid w:val="001E777F"/>
    <w:rsid w:val="00237153"/>
    <w:rsid w:val="00237B71"/>
    <w:rsid w:val="00261384"/>
    <w:rsid w:val="00273B15"/>
    <w:rsid w:val="002A3ECD"/>
    <w:rsid w:val="00302C6E"/>
    <w:rsid w:val="0032015F"/>
    <w:rsid w:val="0034646D"/>
    <w:rsid w:val="00390C85"/>
    <w:rsid w:val="003C6D30"/>
    <w:rsid w:val="003F00BC"/>
    <w:rsid w:val="00405AA2"/>
    <w:rsid w:val="00431DA5"/>
    <w:rsid w:val="00441D5F"/>
    <w:rsid w:val="004B5697"/>
    <w:rsid w:val="004D1D6D"/>
    <w:rsid w:val="004E31DA"/>
    <w:rsid w:val="00503FF2"/>
    <w:rsid w:val="00513ECC"/>
    <w:rsid w:val="005204A1"/>
    <w:rsid w:val="00543623"/>
    <w:rsid w:val="00555817"/>
    <w:rsid w:val="00576456"/>
    <w:rsid w:val="0058276A"/>
    <w:rsid w:val="005B6F1E"/>
    <w:rsid w:val="005D2C6E"/>
    <w:rsid w:val="005E48DA"/>
    <w:rsid w:val="005E5F3F"/>
    <w:rsid w:val="006108D5"/>
    <w:rsid w:val="00610C23"/>
    <w:rsid w:val="00652C87"/>
    <w:rsid w:val="00667DE1"/>
    <w:rsid w:val="006C58E7"/>
    <w:rsid w:val="007044C3"/>
    <w:rsid w:val="00722056"/>
    <w:rsid w:val="00757FE2"/>
    <w:rsid w:val="00767321"/>
    <w:rsid w:val="00797DC0"/>
    <w:rsid w:val="007A11AF"/>
    <w:rsid w:val="007D1E32"/>
    <w:rsid w:val="00861337"/>
    <w:rsid w:val="00872C42"/>
    <w:rsid w:val="008824A2"/>
    <w:rsid w:val="008A2F5C"/>
    <w:rsid w:val="008B7450"/>
    <w:rsid w:val="009641A6"/>
    <w:rsid w:val="0096453E"/>
    <w:rsid w:val="009D0D31"/>
    <w:rsid w:val="009E51A1"/>
    <w:rsid w:val="00A655B1"/>
    <w:rsid w:val="00A710C2"/>
    <w:rsid w:val="00AC3BFF"/>
    <w:rsid w:val="00AE0180"/>
    <w:rsid w:val="00AF0145"/>
    <w:rsid w:val="00B010ED"/>
    <w:rsid w:val="00BA0F07"/>
    <w:rsid w:val="00BC7B34"/>
    <w:rsid w:val="00BD118E"/>
    <w:rsid w:val="00C141C5"/>
    <w:rsid w:val="00C22753"/>
    <w:rsid w:val="00CD3CC4"/>
    <w:rsid w:val="00CF70C3"/>
    <w:rsid w:val="00D630D6"/>
    <w:rsid w:val="00E32E0C"/>
    <w:rsid w:val="00E705B7"/>
    <w:rsid w:val="00E707F9"/>
    <w:rsid w:val="00E87C47"/>
    <w:rsid w:val="00EA7F9A"/>
    <w:rsid w:val="00EC2F7E"/>
    <w:rsid w:val="00ED0B07"/>
    <w:rsid w:val="00F333B5"/>
    <w:rsid w:val="00F53DB7"/>
    <w:rsid w:val="00F63693"/>
    <w:rsid w:val="00FB4F9D"/>
    <w:rsid w:val="00FC5869"/>
    <w:rsid w:val="00FE2E6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FF2"/>
    <w:pPr>
      <w:spacing w:after="200" w:line="276" w:lineRule="auto"/>
    </w:pPr>
  </w:style>
  <w:style w:type="paragraph" w:styleId="1">
    <w:name w:val="heading 1"/>
    <w:basedOn w:val="a"/>
    <w:next w:val="a"/>
    <w:link w:val="10"/>
    <w:uiPriority w:val="99"/>
    <w:qFormat/>
    <w:rsid w:val="00513ECC"/>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
    <w:next w:val="a"/>
    <w:link w:val="20"/>
    <w:uiPriority w:val="99"/>
    <w:qFormat/>
    <w:locked/>
    <w:rsid w:val="0032015F"/>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13ECC"/>
    <w:rPr>
      <w:rFonts w:ascii="Arial" w:hAnsi="Arial" w:cs="Arial"/>
      <w:b/>
      <w:bCs/>
      <w:color w:val="26282F"/>
      <w:sz w:val="24"/>
      <w:szCs w:val="24"/>
    </w:rPr>
  </w:style>
  <w:style w:type="character" w:customStyle="1" w:styleId="20">
    <w:name w:val="Заголовок 2 Знак"/>
    <w:basedOn w:val="a0"/>
    <w:link w:val="2"/>
    <w:uiPriority w:val="99"/>
    <w:semiHidden/>
    <w:locked/>
    <w:rsid w:val="008A2F5C"/>
    <w:rPr>
      <w:rFonts w:ascii="Cambria" w:hAnsi="Cambria" w:cs="Times New Roman"/>
      <w:b/>
      <w:bCs/>
      <w:i/>
      <w:iCs/>
      <w:sz w:val="28"/>
      <w:szCs w:val="28"/>
    </w:rPr>
  </w:style>
  <w:style w:type="paragraph" w:customStyle="1" w:styleId="11">
    <w:name w:val="Без интервала1"/>
    <w:uiPriority w:val="99"/>
    <w:rsid w:val="00513ECC"/>
    <w:rPr>
      <w:rFonts w:cs="Calibri"/>
    </w:rPr>
  </w:style>
  <w:style w:type="paragraph" w:customStyle="1" w:styleId="ConsPlusNormal">
    <w:name w:val="ConsPlusNormal"/>
    <w:uiPriority w:val="99"/>
    <w:rsid w:val="00513ECC"/>
    <w:pPr>
      <w:widowControl w:val="0"/>
      <w:autoSpaceDE w:val="0"/>
      <w:autoSpaceDN w:val="0"/>
      <w:adjustRightInd w:val="0"/>
      <w:ind w:firstLine="720"/>
    </w:pPr>
    <w:rPr>
      <w:rFonts w:ascii="Arial" w:hAnsi="Arial" w:cs="Arial"/>
      <w:sz w:val="20"/>
      <w:szCs w:val="20"/>
    </w:rPr>
  </w:style>
  <w:style w:type="character" w:styleId="a3">
    <w:name w:val="Strong"/>
    <w:basedOn w:val="a0"/>
    <w:uiPriority w:val="99"/>
    <w:qFormat/>
    <w:rsid w:val="00513ECC"/>
    <w:rPr>
      <w:rFonts w:cs="Times New Roman"/>
      <w:b/>
    </w:rPr>
  </w:style>
  <w:style w:type="character" w:customStyle="1" w:styleId="a4">
    <w:name w:val="Гипертекстовая ссылка"/>
    <w:uiPriority w:val="99"/>
    <w:rsid w:val="00513ECC"/>
    <w:rPr>
      <w:color w:val="106BBE"/>
    </w:rPr>
  </w:style>
  <w:style w:type="paragraph" w:customStyle="1" w:styleId="a5">
    <w:name w:val="Таблицы (моноширинный)"/>
    <w:basedOn w:val="a"/>
    <w:next w:val="a"/>
    <w:uiPriority w:val="99"/>
    <w:rsid w:val="00513ECC"/>
    <w:pPr>
      <w:widowControl w:val="0"/>
      <w:suppressAutoHyphens/>
      <w:autoSpaceDE w:val="0"/>
      <w:spacing w:after="0" w:line="240" w:lineRule="auto"/>
      <w:jc w:val="both"/>
    </w:pPr>
    <w:rPr>
      <w:rFonts w:ascii="Courier New" w:hAnsi="Courier New" w:cs="Courier New"/>
      <w:sz w:val="20"/>
      <w:szCs w:val="20"/>
      <w:lang w:eastAsia="zh-CN"/>
    </w:rPr>
  </w:style>
  <w:style w:type="paragraph" w:customStyle="1" w:styleId="a6">
    <w:name w:val="Нормальный (таблица)"/>
    <w:basedOn w:val="a"/>
    <w:next w:val="a"/>
    <w:uiPriority w:val="99"/>
    <w:rsid w:val="00513ECC"/>
    <w:pPr>
      <w:widowControl w:val="0"/>
      <w:autoSpaceDE w:val="0"/>
      <w:autoSpaceDN w:val="0"/>
      <w:adjustRightInd w:val="0"/>
      <w:spacing w:after="0" w:line="240" w:lineRule="auto"/>
      <w:jc w:val="both"/>
    </w:pPr>
    <w:rPr>
      <w:rFonts w:ascii="Arial" w:hAnsi="Arial" w:cs="Arial"/>
      <w:sz w:val="24"/>
      <w:szCs w:val="24"/>
    </w:rPr>
  </w:style>
  <w:style w:type="paragraph" w:styleId="a7">
    <w:name w:val="No Spacing"/>
    <w:uiPriority w:val="99"/>
    <w:qFormat/>
    <w:rsid w:val="004E31DA"/>
    <w:rPr>
      <w:rFonts w:ascii="Arial Unicode MS" w:hAnsi="Arial Unicode MS" w:cs="Arial Unicode MS"/>
      <w:color w:val="000000"/>
      <w:sz w:val="24"/>
      <w:szCs w:val="24"/>
    </w:rPr>
  </w:style>
  <w:style w:type="character" w:styleId="a8">
    <w:name w:val="Hyperlink"/>
    <w:basedOn w:val="a0"/>
    <w:uiPriority w:val="99"/>
    <w:rsid w:val="004E31DA"/>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24624.0" TargetMode="External"/><Relationship Id="rId13" Type="http://schemas.openxmlformats.org/officeDocument/2006/relationships/hyperlink" Target="garantF1://12054874.0" TargetMode="External"/><Relationship Id="rId18" Type="http://schemas.openxmlformats.org/officeDocument/2006/relationships/hyperlink" Target="http://www.adminstarogol.r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garantF1://10064072.0" TargetMode="External"/><Relationship Id="rId12" Type="http://schemas.openxmlformats.org/officeDocument/2006/relationships/hyperlink" Target="garantF1://71029192.0" TargetMode="External"/><Relationship Id="rId17" Type="http://schemas.openxmlformats.org/officeDocument/2006/relationships/hyperlink" Target="mailto:super.poselenie2012@yandex.ru" TargetMode="External"/><Relationship Id="rId2" Type="http://schemas.openxmlformats.org/officeDocument/2006/relationships/styles" Target="styles.xml"/><Relationship Id="rId16" Type="http://schemas.openxmlformats.org/officeDocument/2006/relationships/hyperlink" Target="http://www.adminstarogol.ru" TargetMode="External"/><Relationship Id="rId20" Type="http://schemas.openxmlformats.org/officeDocument/2006/relationships/hyperlink" Target="mailto:super.poselenie2012@yandex.ru" TargetMode="External"/><Relationship Id="rId1" Type="http://schemas.openxmlformats.org/officeDocument/2006/relationships/customXml" Target="../customXml/item1.xml"/><Relationship Id="rId6" Type="http://schemas.openxmlformats.org/officeDocument/2006/relationships/hyperlink" Target="garantF1://10003000.0" TargetMode="External"/><Relationship Id="rId11" Type="http://schemas.openxmlformats.org/officeDocument/2006/relationships/hyperlink" Target="garantF1://12038257.0" TargetMode="External"/><Relationship Id="rId5" Type="http://schemas.openxmlformats.org/officeDocument/2006/relationships/hyperlink" Target="mailto:super.poselenie2012@yandex.ru" TargetMode="External"/><Relationship Id="rId15" Type="http://schemas.openxmlformats.org/officeDocument/2006/relationships/hyperlink" Target="garantF1://12077515.0" TargetMode="External"/><Relationship Id="rId10" Type="http://schemas.openxmlformats.org/officeDocument/2006/relationships/hyperlink" Target="garantF1://12024625.0" TargetMode="External"/><Relationship Id="rId19" Type="http://schemas.openxmlformats.org/officeDocument/2006/relationships/hyperlink" Target="http://www.adminstarogol.ru" TargetMode="External"/><Relationship Id="rId4" Type="http://schemas.openxmlformats.org/officeDocument/2006/relationships/webSettings" Target="webSettings.xml"/><Relationship Id="rId9" Type="http://schemas.openxmlformats.org/officeDocument/2006/relationships/hyperlink" Target="garantF1://12038258.0" TargetMode="External"/><Relationship Id="rId14" Type="http://schemas.openxmlformats.org/officeDocument/2006/relationships/hyperlink" Target="garantF1://12023351.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8094D-8895-40E4-A8A3-6D0DA0AF6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21</Pages>
  <Words>6388</Words>
  <Characters>50005</Characters>
  <Application>Microsoft Office Word</Application>
  <DocSecurity>0</DocSecurity>
  <Lines>416</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56281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Evgenia</dc:creator>
  <cp:keywords/>
  <dc:description/>
  <cp:lastModifiedBy>Evgenia</cp:lastModifiedBy>
  <cp:revision>38</cp:revision>
  <dcterms:created xsi:type="dcterms:W3CDTF">2019-12-15T21:34:00Z</dcterms:created>
  <dcterms:modified xsi:type="dcterms:W3CDTF">2020-07-30T07:02:00Z</dcterms:modified>
</cp:coreProperties>
</file>