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9F0" w:rsidRPr="009141AA" w:rsidRDefault="000F79F0" w:rsidP="00664D9C">
      <w:pPr>
        <w:spacing w:after="0" w:line="240" w:lineRule="auto"/>
        <w:jc w:val="center"/>
        <w:rPr>
          <w:rFonts w:ascii="Times New Roman" w:hAnsi="Times New Roman"/>
          <w:color w:val="282828"/>
          <w:sz w:val="28"/>
          <w:szCs w:val="28"/>
          <w:lang w:eastAsia="ru-RU"/>
        </w:rPr>
      </w:pPr>
      <w:r w:rsidRPr="009141AA">
        <w:rPr>
          <w:rFonts w:ascii="Times New Roman" w:hAnsi="Times New Roman"/>
          <w:color w:val="282828"/>
          <w:sz w:val="28"/>
          <w:szCs w:val="28"/>
          <w:lang w:eastAsia="ru-RU"/>
        </w:rPr>
        <w:t>РОССИЙСКАЯ ФЕДЕРАЦИЯ</w:t>
      </w:r>
    </w:p>
    <w:p w:rsidR="000F79F0" w:rsidRPr="009141AA" w:rsidRDefault="000F79F0" w:rsidP="00664D9C">
      <w:pPr>
        <w:spacing w:after="0" w:line="240" w:lineRule="auto"/>
        <w:jc w:val="center"/>
        <w:rPr>
          <w:rFonts w:ascii="Times New Roman" w:hAnsi="Times New Roman"/>
          <w:color w:val="282828"/>
          <w:sz w:val="28"/>
          <w:szCs w:val="28"/>
          <w:lang w:eastAsia="ru-RU"/>
        </w:rPr>
      </w:pPr>
      <w:r w:rsidRPr="009141AA">
        <w:rPr>
          <w:rFonts w:ascii="Times New Roman" w:hAnsi="Times New Roman"/>
          <w:color w:val="282828"/>
          <w:sz w:val="28"/>
          <w:szCs w:val="28"/>
          <w:lang w:eastAsia="ru-RU"/>
        </w:rPr>
        <w:t>ОРЛОВСКАЯ ОБЛАСТЬ </w:t>
      </w:r>
    </w:p>
    <w:p w:rsidR="000F79F0" w:rsidRPr="009141AA" w:rsidRDefault="000F79F0" w:rsidP="00664D9C">
      <w:pPr>
        <w:spacing w:after="0" w:line="240" w:lineRule="auto"/>
        <w:jc w:val="center"/>
        <w:rPr>
          <w:rFonts w:ascii="Times New Roman" w:hAnsi="Times New Roman"/>
          <w:color w:val="282828"/>
          <w:sz w:val="28"/>
          <w:szCs w:val="28"/>
          <w:lang w:eastAsia="ru-RU"/>
        </w:rPr>
      </w:pPr>
      <w:r w:rsidRPr="009141AA">
        <w:rPr>
          <w:rFonts w:ascii="Times New Roman" w:hAnsi="Times New Roman"/>
          <w:color w:val="282828"/>
          <w:sz w:val="28"/>
          <w:szCs w:val="28"/>
          <w:lang w:eastAsia="ru-RU"/>
        </w:rPr>
        <w:t>НОВОДЕРЕВЕНЬКОВСКИЙ РАЙОН</w:t>
      </w:r>
    </w:p>
    <w:p w:rsidR="000F79F0" w:rsidRPr="009141AA" w:rsidRDefault="000F79F0" w:rsidP="00664D9C">
      <w:pPr>
        <w:spacing w:after="0" w:line="240" w:lineRule="auto"/>
        <w:jc w:val="center"/>
        <w:rPr>
          <w:rFonts w:ascii="Times New Roman" w:hAnsi="Times New Roman"/>
          <w:color w:val="282828"/>
          <w:sz w:val="28"/>
          <w:szCs w:val="28"/>
          <w:lang w:eastAsia="ru-RU"/>
        </w:rPr>
      </w:pPr>
      <w:r w:rsidRPr="009141AA">
        <w:rPr>
          <w:rFonts w:ascii="Times New Roman" w:hAnsi="Times New Roman"/>
          <w:color w:val="282828"/>
          <w:sz w:val="28"/>
          <w:szCs w:val="28"/>
          <w:lang w:eastAsia="ru-RU"/>
        </w:rPr>
        <w:t>Старогольской сельский Совет народных депутатов</w:t>
      </w:r>
    </w:p>
    <w:p w:rsidR="000F79F0" w:rsidRDefault="000F79F0" w:rsidP="00664D9C">
      <w:pPr>
        <w:spacing w:after="0" w:line="240" w:lineRule="auto"/>
        <w:jc w:val="center"/>
        <w:rPr>
          <w:rFonts w:ascii="Times New Roman" w:hAnsi="Times New Roman"/>
          <w:color w:val="282828"/>
          <w:sz w:val="28"/>
          <w:szCs w:val="28"/>
          <w:lang w:eastAsia="ru-RU"/>
        </w:rPr>
      </w:pPr>
      <w:r w:rsidRPr="009141AA">
        <w:rPr>
          <w:rFonts w:ascii="Times New Roman" w:hAnsi="Times New Roman"/>
          <w:color w:val="282828"/>
          <w:sz w:val="28"/>
          <w:szCs w:val="28"/>
          <w:lang w:eastAsia="ru-RU"/>
        </w:rPr>
        <w:t> </w:t>
      </w:r>
    </w:p>
    <w:p w:rsidR="000F79F0" w:rsidRDefault="000F79F0" w:rsidP="00664D9C">
      <w:pPr>
        <w:spacing w:after="0" w:line="240" w:lineRule="auto"/>
        <w:jc w:val="center"/>
        <w:rPr>
          <w:rFonts w:ascii="Times New Roman" w:hAnsi="Times New Roman"/>
          <w:color w:val="282828"/>
          <w:sz w:val="28"/>
          <w:szCs w:val="28"/>
          <w:lang w:eastAsia="ru-RU"/>
        </w:rPr>
      </w:pPr>
      <w:r>
        <w:rPr>
          <w:rFonts w:ascii="Times New Roman" w:hAnsi="Times New Roman"/>
          <w:color w:val="282828"/>
          <w:sz w:val="28"/>
          <w:szCs w:val="28"/>
          <w:lang w:eastAsia="ru-RU"/>
        </w:rPr>
        <w:t>РЕШЕНИЕ</w:t>
      </w:r>
    </w:p>
    <w:p w:rsidR="000F79F0" w:rsidRDefault="000F79F0" w:rsidP="009141AA">
      <w:pPr>
        <w:spacing w:after="0" w:line="240" w:lineRule="auto"/>
        <w:rPr>
          <w:rFonts w:ascii="Times New Roman" w:hAnsi="Times New Roman"/>
          <w:color w:val="282828"/>
          <w:sz w:val="28"/>
          <w:szCs w:val="28"/>
          <w:lang w:eastAsia="ru-RU"/>
        </w:rPr>
      </w:pPr>
      <w:r>
        <w:rPr>
          <w:rFonts w:ascii="Times New Roman" w:hAnsi="Times New Roman"/>
          <w:color w:val="282828"/>
          <w:sz w:val="28"/>
          <w:szCs w:val="28"/>
          <w:lang w:eastAsia="ru-RU"/>
        </w:rPr>
        <w:t>от 01 марта 2023 года                                                         № 16/6</w:t>
      </w:r>
    </w:p>
    <w:p w:rsidR="000F79F0" w:rsidRPr="009141AA" w:rsidRDefault="000F79F0" w:rsidP="009141AA">
      <w:pPr>
        <w:spacing w:after="0" w:line="240" w:lineRule="auto"/>
        <w:rPr>
          <w:rFonts w:ascii="Times New Roman" w:hAnsi="Times New Roman"/>
          <w:color w:val="282828"/>
          <w:sz w:val="28"/>
          <w:szCs w:val="28"/>
          <w:lang w:eastAsia="ru-RU"/>
        </w:rPr>
      </w:pPr>
    </w:p>
    <w:p w:rsidR="000F79F0" w:rsidRPr="009141AA" w:rsidRDefault="000F79F0" w:rsidP="00935B34">
      <w:pPr>
        <w:spacing w:after="150" w:line="240" w:lineRule="auto"/>
        <w:jc w:val="center"/>
        <w:rPr>
          <w:rFonts w:ascii="Times New Roman" w:hAnsi="Times New Roman"/>
          <w:color w:val="282828"/>
          <w:sz w:val="28"/>
          <w:szCs w:val="28"/>
          <w:lang w:eastAsia="ru-RU"/>
        </w:rPr>
      </w:pPr>
      <w:r w:rsidRPr="009141AA">
        <w:rPr>
          <w:rFonts w:ascii="Times New Roman" w:hAnsi="Times New Roman"/>
          <w:b/>
          <w:bCs/>
          <w:color w:val="282828"/>
          <w:sz w:val="24"/>
          <w:szCs w:val="24"/>
          <w:lang w:eastAsia="ru-RU"/>
        </w:rPr>
        <w:t xml:space="preserve">Об утверждении Положения о дисциплинарных взысканиях за коррупционные правонарушения и порядок их применения к муниципальным служащим </w:t>
      </w:r>
      <w:r>
        <w:rPr>
          <w:rFonts w:ascii="Times New Roman" w:hAnsi="Times New Roman"/>
          <w:b/>
          <w:bCs/>
          <w:color w:val="282828"/>
          <w:sz w:val="24"/>
          <w:szCs w:val="24"/>
          <w:lang w:eastAsia="ru-RU"/>
        </w:rPr>
        <w:t>в Старогольском сельском поселении</w:t>
      </w:r>
    </w:p>
    <w:p w:rsidR="000F79F0" w:rsidRDefault="000F79F0" w:rsidP="009141AA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0F79F0" w:rsidRDefault="000F79F0" w:rsidP="009141AA">
      <w:pPr>
        <w:spacing w:after="0" w:line="240" w:lineRule="auto"/>
        <w:jc w:val="both"/>
        <w:rPr>
          <w:rFonts w:ascii="Times New Roman" w:hAnsi="Times New Roman"/>
          <w:color w:val="28282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Руководствуясь </w:t>
      </w:r>
      <w:r w:rsidRPr="0000159B">
        <w:rPr>
          <w:rFonts w:ascii="Times New Roman" w:hAnsi="Times New Roman"/>
          <w:sz w:val="28"/>
          <w:szCs w:val="28"/>
        </w:rPr>
        <w:t>Федеральным законом от 06 октября 2003года  № 131-ФЗ «Об общих принципах организации местного самоуправления Российской Федерации»,</w:t>
      </w:r>
      <w:r>
        <w:rPr>
          <w:rFonts w:ascii="Times New Roman" w:hAnsi="Times New Roman"/>
          <w:color w:val="282828"/>
          <w:sz w:val="28"/>
          <w:szCs w:val="28"/>
          <w:lang w:eastAsia="ru-RU"/>
        </w:rPr>
        <w:t xml:space="preserve"> 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282828"/>
          <w:sz w:val="28"/>
          <w:szCs w:val="28"/>
          <w:lang w:eastAsia="ru-RU"/>
        </w:rPr>
        <w:t xml:space="preserve">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Федеральным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</w:t>
      </w:r>
      <w:r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закон</w:t>
      </w:r>
      <w:r>
        <w:rPr>
          <w:rFonts w:ascii="Times New Roman" w:hAnsi="Times New Roman"/>
          <w:color w:val="282828"/>
          <w:sz w:val="28"/>
          <w:szCs w:val="28"/>
          <w:lang w:eastAsia="ru-RU"/>
        </w:rPr>
        <w:t xml:space="preserve">ом 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от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25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декабря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2008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года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</w:t>
      </w:r>
    </w:p>
    <w:p w:rsidR="000F79F0" w:rsidRPr="0000159B" w:rsidRDefault="000F79F0" w:rsidP="009141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№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273-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ФЗ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282828"/>
          <w:sz w:val="28"/>
          <w:szCs w:val="28"/>
          <w:lang w:eastAsia="ru-RU"/>
        </w:rPr>
        <w:t xml:space="preserve">   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>«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О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противодействии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коррупции»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,  </w:t>
      </w:r>
      <w:r>
        <w:rPr>
          <w:rFonts w:ascii="Times New Roman" w:hAnsi="Times New Roman"/>
          <w:color w:val="282828"/>
          <w:sz w:val="28"/>
          <w:szCs w:val="28"/>
          <w:lang w:eastAsia="ru-RU"/>
        </w:rPr>
        <w:t xml:space="preserve"> 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Федеральным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282828"/>
          <w:sz w:val="28"/>
          <w:szCs w:val="28"/>
          <w:lang w:eastAsia="ru-RU"/>
        </w:rPr>
        <w:t xml:space="preserve"> 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законом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от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02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марта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2007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года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«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О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муниципальной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службе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в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Российской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 </w:t>
      </w:r>
      <w:r w:rsidRPr="0000159B">
        <w:rPr>
          <w:rFonts w:ascii="&amp;quot" w:eastAsia="Times New Roman" w:hAnsi="&amp;quot" w:hint="eastAsia"/>
          <w:color w:val="282828"/>
          <w:sz w:val="28"/>
          <w:szCs w:val="28"/>
          <w:lang w:eastAsia="ru-RU"/>
        </w:rPr>
        <w:t>Федерации»</w:t>
      </w:r>
      <w:r w:rsidRPr="0000159B">
        <w:rPr>
          <w:rFonts w:ascii="&amp;quot" w:hAnsi="&amp;quot"/>
          <w:color w:val="282828"/>
          <w:sz w:val="28"/>
          <w:szCs w:val="28"/>
          <w:lang w:eastAsia="ru-RU"/>
        </w:rPr>
        <w:t xml:space="preserve">, </w:t>
      </w:r>
      <w:r w:rsidRPr="0000159B">
        <w:rPr>
          <w:rFonts w:ascii="Times New Roman" w:hAnsi="Times New Roman"/>
          <w:sz w:val="28"/>
          <w:szCs w:val="28"/>
        </w:rPr>
        <w:t>Уставом Старогольского сельского поселения, с цель приведения нормативного правового акта в соответствие с действующим законодательством</w:t>
      </w:r>
      <w:r>
        <w:rPr>
          <w:rFonts w:ascii="Times New Roman" w:hAnsi="Times New Roman"/>
          <w:sz w:val="28"/>
          <w:szCs w:val="28"/>
        </w:rPr>
        <w:t>,</w:t>
      </w:r>
      <w:r w:rsidRPr="0000159B">
        <w:rPr>
          <w:rFonts w:ascii="Times New Roman" w:hAnsi="Times New Roman"/>
          <w:sz w:val="28"/>
          <w:szCs w:val="28"/>
        </w:rPr>
        <w:t xml:space="preserve"> Старогольской сельский Совет народных депутатов РЕШИЛ:</w:t>
      </w:r>
    </w:p>
    <w:p w:rsidR="000F79F0" w:rsidRPr="0000159B" w:rsidRDefault="000F79F0" w:rsidP="009141AA">
      <w:pPr>
        <w:spacing w:after="0" w:line="240" w:lineRule="auto"/>
        <w:rPr>
          <w:sz w:val="28"/>
          <w:szCs w:val="28"/>
        </w:rPr>
      </w:pPr>
    </w:p>
    <w:p w:rsidR="000F79F0" w:rsidRDefault="000F79F0" w:rsidP="00EC16D4">
      <w:pPr>
        <w:pStyle w:val="ListParagraph"/>
        <w:numPr>
          <w:ilvl w:val="0"/>
          <w:numId w:val="1"/>
        </w:numPr>
        <w:spacing w:after="150" w:line="240" w:lineRule="auto"/>
        <w:jc w:val="both"/>
        <w:rPr>
          <w:rFonts w:ascii="Times New Roman" w:hAnsi="Times New Roman"/>
          <w:color w:val="282828"/>
          <w:sz w:val="28"/>
          <w:szCs w:val="28"/>
          <w:lang w:eastAsia="ru-RU"/>
        </w:rPr>
      </w:pPr>
      <w:r w:rsidRPr="00EC16D4">
        <w:rPr>
          <w:rFonts w:ascii="Times New Roman" w:hAnsi="Times New Roman"/>
          <w:color w:val="282828"/>
          <w:sz w:val="28"/>
          <w:szCs w:val="28"/>
          <w:lang w:eastAsia="ru-RU"/>
        </w:rPr>
        <w:t>Утвердить Положение о дисциплинарных взысканиях за коррупционные правонарушения и порядок их применения к муниципальным служащим Старогольского сельского поселения в новой редакции</w:t>
      </w:r>
      <w:r>
        <w:rPr>
          <w:rFonts w:ascii="Times New Roman" w:hAnsi="Times New Roman"/>
          <w:color w:val="282828"/>
          <w:sz w:val="28"/>
          <w:szCs w:val="28"/>
          <w:lang w:eastAsia="ru-RU"/>
        </w:rPr>
        <w:t>.</w:t>
      </w:r>
    </w:p>
    <w:p w:rsidR="000F79F0" w:rsidRDefault="000F79F0" w:rsidP="00EC16D4">
      <w:pPr>
        <w:pStyle w:val="ListParagraph"/>
        <w:numPr>
          <w:ilvl w:val="0"/>
          <w:numId w:val="1"/>
        </w:numPr>
        <w:spacing w:after="150" w:line="240" w:lineRule="auto"/>
        <w:jc w:val="both"/>
        <w:rPr>
          <w:rFonts w:ascii="Times New Roman" w:hAnsi="Times New Roman"/>
          <w:color w:val="282828"/>
          <w:sz w:val="28"/>
          <w:szCs w:val="28"/>
          <w:lang w:eastAsia="ru-RU"/>
        </w:rPr>
      </w:pPr>
      <w:r w:rsidRPr="00EC16D4">
        <w:rPr>
          <w:rFonts w:ascii="Times New Roman" w:hAnsi="Times New Roman"/>
          <w:color w:val="282828"/>
          <w:sz w:val="28"/>
          <w:szCs w:val="28"/>
          <w:lang w:eastAsia="ru-RU"/>
        </w:rPr>
        <w:t>Признать утратившими силу решение Старогольского сельского Совета народных депутатов - от 29.11.2013 № 19/5 «Об утверждении Положения о дисциплинарных взысканиях за коррупционные правонарушения и порядок их применения к муниципальным служащим Старогольского сельского поселения».</w:t>
      </w:r>
    </w:p>
    <w:p w:rsidR="000F79F0" w:rsidRDefault="000F79F0" w:rsidP="00711AB0">
      <w:pPr>
        <w:pStyle w:val="ListParagraph"/>
        <w:spacing w:after="150" w:line="240" w:lineRule="auto"/>
        <w:ind w:left="360"/>
        <w:jc w:val="both"/>
        <w:rPr>
          <w:rFonts w:ascii="Times New Roman" w:hAnsi="Times New Roman"/>
          <w:color w:val="282828"/>
          <w:sz w:val="28"/>
          <w:szCs w:val="28"/>
          <w:lang w:eastAsia="ru-RU"/>
        </w:rPr>
      </w:pPr>
      <w:r w:rsidRPr="00EC16D4">
        <w:rPr>
          <w:rFonts w:ascii="Times New Roman" w:hAnsi="Times New Roman"/>
          <w:color w:val="282828"/>
          <w:sz w:val="28"/>
          <w:szCs w:val="28"/>
          <w:lang w:eastAsia="ru-RU"/>
        </w:rPr>
        <w:br/>
        <w:t xml:space="preserve">3. Обнародовать  данное </w:t>
      </w:r>
      <w:r>
        <w:rPr>
          <w:rFonts w:ascii="Times New Roman" w:hAnsi="Times New Roman"/>
          <w:color w:val="282828"/>
          <w:sz w:val="28"/>
          <w:szCs w:val="28"/>
          <w:lang w:eastAsia="ru-RU"/>
        </w:rPr>
        <w:t xml:space="preserve">решение </w:t>
      </w:r>
      <w:r w:rsidRPr="00EC16D4">
        <w:rPr>
          <w:rFonts w:ascii="Times New Roman" w:hAnsi="Times New Roman"/>
          <w:color w:val="282828"/>
          <w:sz w:val="28"/>
          <w:szCs w:val="28"/>
          <w:lang w:eastAsia="ru-RU"/>
        </w:rPr>
        <w:t xml:space="preserve"> и разместить на сайте администрации в </w:t>
      </w:r>
      <w:r>
        <w:rPr>
          <w:rFonts w:ascii="Times New Roman" w:hAnsi="Times New Roman"/>
          <w:color w:val="282828"/>
          <w:sz w:val="28"/>
          <w:szCs w:val="28"/>
          <w:lang w:eastAsia="ru-RU"/>
        </w:rPr>
        <w:t xml:space="preserve"> </w:t>
      </w:r>
    </w:p>
    <w:p w:rsidR="000F79F0" w:rsidRPr="00EC16D4" w:rsidRDefault="000F79F0" w:rsidP="00711AB0">
      <w:pPr>
        <w:pStyle w:val="ListParagraph"/>
        <w:spacing w:after="150" w:line="240" w:lineRule="auto"/>
        <w:ind w:left="360"/>
        <w:jc w:val="both"/>
        <w:rPr>
          <w:rFonts w:ascii="Times New Roman" w:hAnsi="Times New Roman"/>
          <w:color w:val="282828"/>
          <w:sz w:val="28"/>
          <w:szCs w:val="28"/>
          <w:lang w:eastAsia="ru-RU"/>
        </w:rPr>
      </w:pPr>
      <w:r>
        <w:rPr>
          <w:rFonts w:ascii="Times New Roman" w:hAnsi="Times New Roman"/>
          <w:color w:val="282828"/>
          <w:sz w:val="28"/>
          <w:szCs w:val="28"/>
          <w:lang w:eastAsia="ru-RU"/>
        </w:rPr>
        <w:t xml:space="preserve">     </w:t>
      </w:r>
      <w:r w:rsidRPr="00EC16D4">
        <w:rPr>
          <w:rFonts w:ascii="Times New Roman" w:hAnsi="Times New Roman"/>
          <w:color w:val="282828"/>
          <w:sz w:val="28"/>
          <w:szCs w:val="28"/>
          <w:lang w:eastAsia="ru-RU"/>
        </w:rPr>
        <w:t>информационно-коммуникационной сети «Интернет».</w:t>
      </w:r>
    </w:p>
    <w:p w:rsidR="000F79F0" w:rsidRDefault="000F79F0" w:rsidP="00EC16D4">
      <w:pPr>
        <w:pStyle w:val="ListParagraph"/>
        <w:spacing w:after="150" w:line="240" w:lineRule="auto"/>
        <w:jc w:val="both"/>
        <w:rPr>
          <w:rFonts w:ascii="Times New Roman" w:hAnsi="Times New Roman"/>
          <w:color w:val="282828"/>
          <w:sz w:val="28"/>
          <w:szCs w:val="28"/>
          <w:lang w:eastAsia="ru-RU"/>
        </w:rPr>
      </w:pPr>
      <w:r w:rsidRPr="00EC16D4">
        <w:rPr>
          <w:rFonts w:ascii="Times New Roman" w:hAnsi="Times New Roman"/>
          <w:color w:val="282828"/>
          <w:sz w:val="28"/>
          <w:szCs w:val="28"/>
          <w:lang w:eastAsia="ru-RU"/>
        </w:rPr>
        <w:br/>
        <w:t xml:space="preserve">4. Контроль за исполнение настоящего решения оставляю за собой </w:t>
      </w:r>
    </w:p>
    <w:p w:rsidR="000F79F0" w:rsidRPr="00EC16D4" w:rsidRDefault="000F79F0" w:rsidP="00EC16D4">
      <w:pPr>
        <w:pStyle w:val="ListParagraph"/>
        <w:spacing w:after="150" w:line="240" w:lineRule="auto"/>
        <w:jc w:val="both"/>
        <w:rPr>
          <w:rFonts w:ascii="Times New Roman" w:hAnsi="Times New Roman"/>
          <w:color w:val="282828"/>
          <w:sz w:val="28"/>
          <w:szCs w:val="28"/>
          <w:lang w:eastAsia="ru-RU"/>
        </w:rPr>
      </w:pPr>
    </w:p>
    <w:p w:rsidR="000F79F0" w:rsidRDefault="000F79F0" w:rsidP="00935B34">
      <w:pPr>
        <w:spacing w:after="150" w:line="240" w:lineRule="auto"/>
        <w:jc w:val="right"/>
        <w:rPr>
          <w:rFonts w:ascii="Times New Roman" w:hAnsi="Times New Roman"/>
          <w:color w:val="282828"/>
          <w:sz w:val="28"/>
          <w:szCs w:val="28"/>
          <w:lang w:eastAsia="ru-RU"/>
        </w:rPr>
      </w:pPr>
    </w:p>
    <w:p w:rsidR="000F79F0" w:rsidRDefault="000F79F0" w:rsidP="00256E23">
      <w:pPr>
        <w:spacing w:after="0" w:line="240" w:lineRule="auto"/>
        <w:rPr>
          <w:rFonts w:ascii="Times New Roman" w:hAnsi="Times New Roman"/>
          <w:color w:val="282828"/>
          <w:sz w:val="28"/>
          <w:szCs w:val="28"/>
          <w:lang w:eastAsia="ru-RU"/>
        </w:rPr>
      </w:pPr>
      <w:r>
        <w:rPr>
          <w:rFonts w:ascii="Times New Roman" w:hAnsi="Times New Roman"/>
          <w:color w:val="282828"/>
          <w:sz w:val="28"/>
          <w:szCs w:val="28"/>
          <w:lang w:eastAsia="ru-RU"/>
        </w:rPr>
        <w:t xml:space="preserve">    Глава Старогольского</w:t>
      </w:r>
    </w:p>
    <w:p w:rsidR="000F79F0" w:rsidRDefault="000F79F0" w:rsidP="00256E23">
      <w:pPr>
        <w:spacing w:after="0" w:line="240" w:lineRule="auto"/>
        <w:rPr>
          <w:rFonts w:ascii="Times New Roman" w:hAnsi="Times New Roman"/>
          <w:color w:val="282828"/>
          <w:sz w:val="28"/>
          <w:szCs w:val="28"/>
          <w:lang w:eastAsia="ru-RU"/>
        </w:rPr>
      </w:pPr>
      <w:r>
        <w:rPr>
          <w:rFonts w:ascii="Times New Roman" w:hAnsi="Times New Roman"/>
          <w:color w:val="282828"/>
          <w:sz w:val="28"/>
          <w:szCs w:val="28"/>
          <w:lang w:eastAsia="ru-RU"/>
        </w:rPr>
        <w:t xml:space="preserve">    сельского поселения                                                          Е.П.Николаева</w:t>
      </w:r>
    </w:p>
    <w:p w:rsidR="000F79F0" w:rsidRDefault="000F79F0" w:rsidP="00256E23">
      <w:pPr>
        <w:spacing w:after="0" w:line="240" w:lineRule="auto"/>
        <w:rPr>
          <w:rFonts w:ascii="Times New Roman" w:hAnsi="Times New Roman"/>
          <w:color w:val="282828"/>
          <w:sz w:val="28"/>
          <w:szCs w:val="28"/>
          <w:lang w:eastAsia="ru-RU"/>
        </w:rPr>
      </w:pPr>
    </w:p>
    <w:p w:rsidR="000F79F0" w:rsidRDefault="000F79F0" w:rsidP="00256E23">
      <w:pPr>
        <w:spacing w:after="0" w:line="240" w:lineRule="auto"/>
        <w:rPr>
          <w:rFonts w:ascii="Times New Roman" w:hAnsi="Times New Roman"/>
          <w:color w:val="282828"/>
          <w:sz w:val="28"/>
          <w:szCs w:val="28"/>
          <w:lang w:eastAsia="ru-RU"/>
        </w:rPr>
      </w:pPr>
    </w:p>
    <w:p w:rsidR="000F79F0" w:rsidRDefault="000F79F0" w:rsidP="00935B34">
      <w:pPr>
        <w:spacing w:after="150" w:line="240" w:lineRule="auto"/>
        <w:jc w:val="right"/>
        <w:rPr>
          <w:rFonts w:ascii="Times New Roman" w:hAnsi="Times New Roman"/>
          <w:color w:val="282828"/>
          <w:sz w:val="28"/>
          <w:szCs w:val="28"/>
          <w:lang w:eastAsia="ru-RU"/>
        </w:rPr>
      </w:pPr>
    </w:p>
    <w:p w:rsidR="000F79F0" w:rsidRPr="0000159B" w:rsidRDefault="000F79F0" w:rsidP="00935B34">
      <w:pPr>
        <w:spacing w:after="150" w:line="240" w:lineRule="auto"/>
        <w:jc w:val="right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t>УТВЕРЖДЕНО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Решением Старогольского сельского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Совета народ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ных депутатов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br/>
        <w:t>от  01.03.2023 г. № 16/6</w:t>
      </w:r>
    </w:p>
    <w:p w:rsidR="000F79F0" w:rsidRPr="0000159B" w:rsidRDefault="000F79F0" w:rsidP="00935B34">
      <w:pPr>
        <w:spacing w:after="150" w:line="240" w:lineRule="auto"/>
        <w:jc w:val="center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b/>
          <w:bCs/>
          <w:color w:val="282828"/>
          <w:sz w:val="24"/>
          <w:szCs w:val="24"/>
          <w:lang w:eastAsia="ru-RU"/>
        </w:rPr>
        <w:t>ПОЛОЖЕНИЕ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</w:r>
      <w:r w:rsidRPr="0000159B">
        <w:rPr>
          <w:rFonts w:ascii="Times New Roman" w:hAnsi="Times New Roman"/>
          <w:b/>
          <w:bCs/>
          <w:color w:val="282828"/>
          <w:sz w:val="24"/>
          <w:szCs w:val="24"/>
          <w:lang w:eastAsia="ru-RU"/>
        </w:rPr>
        <w:t>о дисциплинарных взысканиях за коррупционные правонарушения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</w:r>
      <w:r w:rsidRPr="0000159B">
        <w:rPr>
          <w:rFonts w:ascii="Times New Roman" w:hAnsi="Times New Roman"/>
          <w:b/>
          <w:bCs/>
          <w:color w:val="282828"/>
          <w:sz w:val="24"/>
          <w:szCs w:val="24"/>
          <w:lang w:eastAsia="ru-RU"/>
        </w:rPr>
        <w:t>и порядке их применения к муниципальным служащим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</w:r>
      <w:r w:rsidRPr="0000159B">
        <w:rPr>
          <w:rFonts w:ascii="Times New Roman" w:hAnsi="Times New Roman"/>
          <w:b/>
          <w:bCs/>
          <w:color w:val="282828"/>
          <w:sz w:val="24"/>
          <w:szCs w:val="24"/>
          <w:lang w:eastAsia="ru-RU"/>
        </w:rPr>
        <w:t>в Старогольском сельском поселении</w:t>
      </w:r>
    </w:p>
    <w:p w:rsidR="000F79F0" w:rsidRPr="0000159B" w:rsidRDefault="000F79F0" w:rsidP="00935B34">
      <w:pPr>
        <w:spacing w:after="15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t>1. Общие положения</w:t>
      </w:r>
    </w:p>
    <w:p w:rsidR="000F79F0" w:rsidRPr="0000159B" w:rsidRDefault="000F79F0" w:rsidP="00935B34">
      <w:pPr>
        <w:spacing w:after="15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t>1.1. Настоящее Положение разработано в соответствии со статьей 27.1 Федерального закона от 2 марта 2007 года № 25-ФЗ «О муниципальной службе в Российской Федерации» и Федеральным законом от 25 декабря 2008 года № 273-ФЗ «О противодействии коррупции».</w:t>
      </w:r>
    </w:p>
    <w:p w:rsidR="000F79F0" w:rsidRPr="0000159B" w:rsidRDefault="000F79F0" w:rsidP="00935B34">
      <w:pPr>
        <w:spacing w:after="15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1.2. Порядок применения дисциплинарных взысканий за коррупционные правонарушения к муниципальным служащим Старогольского  сельского поселения (далее - муниципальные служащие) определяет виды дисциплинарных взысканий и порядок применения мер дисциплинарного воздействия в целях повышения ответственности муниципальных служащих за несоблюдение ограничений и запретов, требований законодательства о противодействии коррупции.</w:t>
      </w:r>
    </w:p>
    <w:p w:rsidR="000F79F0" w:rsidRPr="0000159B" w:rsidRDefault="000F79F0" w:rsidP="00935B34">
      <w:pPr>
        <w:spacing w:after="15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t>2. Виды дисциплинарных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0F79F0" w:rsidRPr="0000159B" w:rsidRDefault="000F79F0" w:rsidP="004C0AD1">
      <w:pPr>
        <w:spacing w:after="15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t>2.1.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распоряжением Администрации Старогольского сельского поселения (далее - работодатель).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2.2.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2 марта 2007 года № 25-ФЗ «О муниципальной службе в Российской Федерации», Федеральным законом от 25 декабря 2008 года № 273-ФЗ «О противодействии коррупции» муниципальный служащий подлежит увольнению с муниципальной службы в связи с утратой доверия.</w:t>
      </w:r>
    </w:p>
    <w:p w:rsidR="000F79F0" w:rsidRPr="0000159B" w:rsidRDefault="000F79F0" w:rsidP="004C0AD1">
      <w:pPr>
        <w:spacing w:after="15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2.3. На муниципального служащего, совершившего дисциплинарный проступок не связанный с несоблюдением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законом от 2 марта 2007 года № 25-ФЗ «О муниципальной службе в Российской Федерации», Федеральным законом от 25 декабря 2008 года № 273-ФЗ «О противодействии коррупции» налагаютс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>я следующие виды взыскания: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br/>
        <w:t>1)замечание;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br/>
        <w:t>2)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t>выговор;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3) увольнение с муниципальной службы по соответствующим основаниям.</w:t>
      </w:r>
    </w:p>
    <w:p w:rsidR="000F79F0" w:rsidRPr="0000159B" w:rsidRDefault="000F79F0" w:rsidP="00935B34">
      <w:pPr>
        <w:spacing w:after="15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       3. Порядок и сроки применения дисциплинарного взыскания</w:t>
      </w:r>
    </w:p>
    <w:p w:rsidR="000F79F0" w:rsidRPr="0000159B" w:rsidRDefault="000F79F0" w:rsidP="00935B34">
      <w:pPr>
        <w:spacing w:after="15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t>3.1. Взыскания, предусмотренные пунктом 2.2, 2.3 настоящего Полож</w:t>
      </w:r>
      <w:r>
        <w:rPr>
          <w:rFonts w:ascii="Times New Roman" w:hAnsi="Times New Roman"/>
          <w:color w:val="282828"/>
          <w:sz w:val="24"/>
          <w:szCs w:val="24"/>
          <w:lang w:eastAsia="ru-RU"/>
        </w:rPr>
        <w:t xml:space="preserve">ения, применяются работодателем на 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t>основании: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1) доклада о результатах проверки, проведенной кадровой службой работодателя;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2)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2.1.) доклада кадровой службы работодателя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доверия).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3) объяснений муниципального служащего;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4) иных материалов.</w:t>
      </w:r>
    </w:p>
    <w:p w:rsidR="000F79F0" w:rsidRPr="0000159B" w:rsidRDefault="000F79F0" w:rsidP="00637065">
      <w:pPr>
        <w:spacing w:after="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3.2. До применения дисциплинарного взыскания к муниципальному служащему работодателем потребуется письменное объяснение (объяснительная записка).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Если по истечении двух рабочих дней указанное объяснение муниципальным служащим не предоставлено, то составляется соответствующий акт.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Не предоставление муниципальным служащим объяснения не является препятствием для применения дисциплинарного взыскания.</w:t>
      </w:r>
    </w:p>
    <w:p w:rsidR="000F79F0" w:rsidRPr="0000159B" w:rsidRDefault="000F79F0" w:rsidP="001D1244">
      <w:pPr>
        <w:spacing w:after="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3.3. При применении взысканий, предусмотренных пунктами 2.1, 2.2, 2.3 настоящего Положения,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им своих должностных обязанностей.</w:t>
      </w:r>
    </w:p>
    <w:p w:rsidR="000F79F0" w:rsidRPr="0000159B" w:rsidRDefault="000F79F0" w:rsidP="001D1244">
      <w:pPr>
        <w:spacing w:after="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0F79F0" w:rsidRPr="0000159B" w:rsidRDefault="000F79F0" w:rsidP="001D124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015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3.4. Взыскания, предусмотренные </w:t>
      </w:r>
      <w:hyperlink r:id="rId5" w:anchor="dst100289" w:history="1">
        <w:r w:rsidRPr="0000159B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статьями 14.1</w:t>
        </w:r>
      </w:hyperlink>
      <w:r w:rsidRPr="0000159B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hyperlink r:id="rId6" w:anchor="dst41" w:history="1">
        <w:r w:rsidRPr="0000159B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15</w:t>
        </w:r>
      </w:hyperlink>
      <w:r w:rsidRPr="0000159B">
        <w:rPr>
          <w:rFonts w:ascii="Times New Roman" w:hAnsi="Times New Roman"/>
          <w:sz w:val="24"/>
          <w:szCs w:val="24"/>
          <w:shd w:val="clear" w:color="auto" w:fill="FFFFFF"/>
        </w:rPr>
        <w:t xml:space="preserve"> и </w:t>
      </w:r>
      <w:hyperlink r:id="rId7" w:anchor="dst100221" w:history="1">
        <w:r w:rsidRPr="0000159B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27</w:t>
        </w:r>
      </w:hyperlink>
      <w:r w:rsidRPr="000015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настоящего Федерального закона,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 делу.</w:t>
      </w:r>
    </w:p>
    <w:p w:rsidR="000F79F0" w:rsidRPr="0000159B" w:rsidRDefault="000F79F0" w:rsidP="001D1244">
      <w:pPr>
        <w:spacing w:after="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3.5. За каждый дисциплинарный проступок муниципального служащего может быть применено только одно дисциплинарное взыскание.</w:t>
      </w:r>
    </w:p>
    <w:p w:rsidR="000F79F0" w:rsidRPr="0000159B" w:rsidRDefault="000F79F0" w:rsidP="001D1244">
      <w:pPr>
        <w:spacing w:after="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3.6. В распоряжении работодателя о применении взыскания к муниципальному служащему в случае совершения им коррупционного правонарушения в качестве основания применения взыскания указывается часть 1 или 2 статьи 27.1 Федерального закона от 2 марта 2007 года № 25-ФЗ «О муниципальной службе в Российской Федерации».</w:t>
      </w:r>
    </w:p>
    <w:p w:rsidR="000F79F0" w:rsidRPr="0000159B" w:rsidRDefault="000F79F0" w:rsidP="001D1244">
      <w:pPr>
        <w:spacing w:after="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3.7. Копия распоряжения работодателя о применении взыскания к муниципальному служащему с указанием коррупционного правонарушения и нормативных правовых актов, которые им нарушены, или об отказе в применении к нему такого взыскания с указанием мотивов вручается муниципальному служащему под роспись в течение трех рабочих дней со дня издания распоряжения, не считая времени отсутствия муниципального служащего на работе. В случае отказа муниципального служащего ознакомиться с указанным распоряжением под роспись составляется соответствующий акт.</w:t>
      </w:r>
    </w:p>
    <w:p w:rsidR="000F79F0" w:rsidRPr="0000159B" w:rsidRDefault="000F79F0" w:rsidP="001D1244">
      <w:pPr>
        <w:spacing w:after="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3.8. Копия распоряжения работодателя о наложении взыскания на муниципального служащего приобщается к личному делу муниципального служащего.</w:t>
      </w: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3.9. Муниципальный служащий вправе обжаловать взыскание в судебном порядке.</w:t>
      </w:r>
    </w:p>
    <w:p w:rsidR="000F79F0" w:rsidRPr="0000159B" w:rsidRDefault="000F79F0" w:rsidP="001D1244">
      <w:pPr>
        <w:spacing w:after="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3.10. В период действия неснятого дисциплинарного взыскания, проведения служебной проверки или возбуждения уголовного дела не допускается применение поощрений муниципального служащего.</w:t>
      </w:r>
    </w:p>
    <w:p w:rsidR="000F79F0" w:rsidRPr="0000159B" w:rsidRDefault="000F79F0" w:rsidP="001D1244">
      <w:pPr>
        <w:spacing w:after="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0F79F0" w:rsidRPr="0000159B" w:rsidRDefault="000F79F0" w:rsidP="001D1244">
      <w:pPr>
        <w:spacing w:after="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t xml:space="preserve">    4.  Порядок снятия дисциплинарного взыскания</w:t>
      </w:r>
    </w:p>
    <w:p w:rsidR="000F79F0" w:rsidRPr="0000159B" w:rsidRDefault="000F79F0" w:rsidP="001D1244">
      <w:pPr>
        <w:spacing w:after="0" w:line="240" w:lineRule="auto"/>
        <w:ind w:left="360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0F79F0" w:rsidRPr="0000159B" w:rsidRDefault="000F79F0" w:rsidP="001D1244">
      <w:pPr>
        <w:spacing w:after="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t>4.1. Если в течение одного года со дня применения дисциплинарного взыскания муниципальный служащий не был подвергнут дисциплинарному взысканию, предусмотренному пунктом 1 или 2 части 1 статьи 27 Федерального закона от 2 марта 2007 года № 25-ФЗ «О муниципальной службе в Российской Федерации», а именно замечанию и выговору, он считается не имеющим дисциплинарного взыскания.</w:t>
      </w:r>
    </w:p>
    <w:p w:rsidR="000F79F0" w:rsidRPr="0000159B" w:rsidRDefault="000F79F0" w:rsidP="001D1244">
      <w:pPr>
        <w:spacing w:after="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4.2. Работодатель до истечения года со дня применения дисциплинарного взыскания к муниципальному служащему имеет право снять его с муниципального служащего по собственной инициативе, письменному заявлению самого муниципального служащего, ходатайству непосредственного руководителя муниципального служащего, подвергшегося взысканию.</w:t>
      </w:r>
    </w:p>
    <w:p w:rsidR="000F79F0" w:rsidRPr="0000159B" w:rsidRDefault="000F79F0" w:rsidP="001D1244">
      <w:pPr>
        <w:spacing w:after="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  <w:r w:rsidRPr="0000159B">
        <w:rPr>
          <w:rFonts w:ascii="Times New Roman" w:hAnsi="Times New Roman"/>
          <w:color w:val="282828"/>
          <w:sz w:val="24"/>
          <w:szCs w:val="24"/>
          <w:lang w:eastAsia="ru-RU"/>
        </w:rPr>
        <w:br/>
        <w:t>4.3. О досрочном снятии дисциплинарного взыскания с муниципального служащего издается распоряжение работодателя. Муниципальный служащий, с которого досрочно снято дисциплинарное взыскание, считается не подвергавшимся взысканию. Копия распоряжения работодателя о досрочном снятии дисциплинарного взыскания с муниципального служащего приобщается к его личному делу.</w:t>
      </w:r>
    </w:p>
    <w:p w:rsidR="000F79F0" w:rsidRPr="0000159B" w:rsidRDefault="000F79F0" w:rsidP="001D1244">
      <w:pPr>
        <w:spacing w:after="0" w:line="240" w:lineRule="auto"/>
        <w:jc w:val="both"/>
        <w:rPr>
          <w:rFonts w:ascii="Times New Roman" w:hAnsi="Times New Roman"/>
          <w:color w:val="282828"/>
          <w:sz w:val="24"/>
          <w:szCs w:val="24"/>
          <w:lang w:eastAsia="ru-RU"/>
        </w:rPr>
      </w:pPr>
    </w:p>
    <w:p w:rsidR="000F79F0" w:rsidRPr="0000159B" w:rsidRDefault="000F79F0" w:rsidP="001D124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5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4.4. Сведения о применении к муниципальному служащему взыскания в виде увольнения в связи с утратой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  </w:t>
      </w:r>
      <w:hyperlink r:id="rId8" w:history="1">
        <w:r w:rsidRPr="0000159B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статьей  15</w:t>
        </w:r>
      </w:hyperlink>
      <w:r w:rsidRPr="0000159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00159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Федерального закона от 25 декабря 2008 года N 273-ФЗ "О противодействии коррупции".</w:t>
      </w:r>
    </w:p>
    <w:p w:rsidR="000F79F0" w:rsidRPr="0000159B" w:rsidRDefault="000F79F0" w:rsidP="001D1244">
      <w:pPr>
        <w:spacing w:after="0"/>
        <w:rPr>
          <w:rFonts w:ascii="Times New Roman" w:hAnsi="Times New Roman"/>
          <w:sz w:val="24"/>
          <w:szCs w:val="24"/>
        </w:rPr>
      </w:pPr>
    </w:p>
    <w:sectPr w:rsidR="000F79F0" w:rsidRPr="0000159B" w:rsidSect="00B621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04126C"/>
    <w:multiLevelType w:val="hybridMultilevel"/>
    <w:tmpl w:val="8F5E9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5B34"/>
    <w:rsid w:val="0000159B"/>
    <w:rsid w:val="000F79F0"/>
    <w:rsid w:val="001D1244"/>
    <w:rsid w:val="00244206"/>
    <w:rsid w:val="002476A6"/>
    <w:rsid w:val="00256E23"/>
    <w:rsid w:val="0027003E"/>
    <w:rsid w:val="00294EA9"/>
    <w:rsid w:val="0032011C"/>
    <w:rsid w:val="003423F1"/>
    <w:rsid w:val="003663D5"/>
    <w:rsid w:val="00404FC2"/>
    <w:rsid w:val="004C0AD1"/>
    <w:rsid w:val="004E0DB4"/>
    <w:rsid w:val="00637065"/>
    <w:rsid w:val="00664D9C"/>
    <w:rsid w:val="00665ECA"/>
    <w:rsid w:val="007009BB"/>
    <w:rsid w:val="00711AB0"/>
    <w:rsid w:val="007B40E3"/>
    <w:rsid w:val="00891FF9"/>
    <w:rsid w:val="00896B44"/>
    <w:rsid w:val="008D6336"/>
    <w:rsid w:val="00910690"/>
    <w:rsid w:val="009141AA"/>
    <w:rsid w:val="00935B34"/>
    <w:rsid w:val="009D39A6"/>
    <w:rsid w:val="00A85024"/>
    <w:rsid w:val="00B62177"/>
    <w:rsid w:val="00C075EB"/>
    <w:rsid w:val="00C63956"/>
    <w:rsid w:val="00E178A2"/>
    <w:rsid w:val="00E7571A"/>
    <w:rsid w:val="00E93E8B"/>
    <w:rsid w:val="00EC16D4"/>
    <w:rsid w:val="00F11077"/>
    <w:rsid w:val="00F3546F"/>
    <w:rsid w:val="00F91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17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935B3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935B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935B34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EC16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465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cons/cgi/online.cgi?req=doc&amp;rnd=ftF0Ag&amp;base=LAW&amp;n=436437&amp;dst=184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35977/6d44ca9e5515951bb7ef1e7c7f695637817a3e6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35977/24c76fc8ec7caf441d3673e740474c825f4ca53e/" TargetMode="External"/><Relationship Id="rId5" Type="http://schemas.openxmlformats.org/officeDocument/2006/relationships/hyperlink" Target="https://www.consultant.ru/document/cons_doc_LAW_435977/f3572bc102ecafff099e62d75e8bee5da8233030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204</TotalTime>
  <Pages>4</Pages>
  <Words>1515</Words>
  <Characters>8640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Цифропарк</cp:lastModifiedBy>
  <cp:revision>16</cp:revision>
  <cp:lastPrinted>2023-03-03T08:06:00Z</cp:lastPrinted>
  <dcterms:created xsi:type="dcterms:W3CDTF">2023-02-24T21:40:00Z</dcterms:created>
  <dcterms:modified xsi:type="dcterms:W3CDTF">2023-03-03T08:10:00Z</dcterms:modified>
</cp:coreProperties>
</file>