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3A9" w:rsidRPr="00FF2269" w:rsidRDefault="00BA03A9" w:rsidP="00133CD1">
      <w:pPr>
        <w:jc w:val="center"/>
        <w:rPr>
          <w:sz w:val="28"/>
          <w:szCs w:val="28"/>
        </w:rPr>
      </w:pPr>
      <w:r w:rsidRPr="00FF2269">
        <w:rPr>
          <w:sz w:val="28"/>
          <w:szCs w:val="28"/>
        </w:rPr>
        <w:t> </w:t>
      </w:r>
    </w:p>
    <w:p w:rsidR="00BA03A9" w:rsidRPr="00FF2269" w:rsidRDefault="00BA03A9" w:rsidP="00133CD1">
      <w:pPr>
        <w:ind w:firstLine="88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</w:t>
      </w:r>
      <w:r w:rsidRPr="00FF2269">
        <w:rPr>
          <w:sz w:val="28"/>
          <w:szCs w:val="28"/>
        </w:rPr>
        <w:t>ФЕДЕРАЦИЯ</w:t>
      </w:r>
    </w:p>
    <w:p w:rsidR="00BA03A9" w:rsidRPr="00FF2269" w:rsidRDefault="00BA03A9" w:rsidP="00133CD1">
      <w:pPr>
        <w:ind w:firstLine="889"/>
        <w:jc w:val="center"/>
        <w:rPr>
          <w:sz w:val="28"/>
          <w:szCs w:val="28"/>
        </w:rPr>
      </w:pPr>
      <w:r w:rsidRPr="00FF2269">
        <w:rPr>
          <w:sz w:val="28"/>
          <w:szCs w:val="28"/>
        </w:rPr>
        <w:t>ОРЛОВСКАЯ ОБЛАСТЬ</w:t>
      </w:r>
    </w:p>
    <w:p w:rsidR="00BA03A9" w:rsidRPr="00FF2269" w:rsidRDefault="00BA03A9" w:rsidP="00133CD1">
      <w:pPr>
        <w:ind w:firstLine="709"/>
        <w:jc w:val="center"/>
        <w:rPr>
          <w:sz w:val="28"/>
          <w:szCs w:val="28"/>
        </w:rPr>
      </w:pPr>
      <w:r w:rsidRPr="00FF2269">
        <w:rPr>
          <w:sz w:val="28"/>
          <w:szCs w:val="28"/>
        </w:rPr>
        <w:t>НОВОДЕРЕВЕНЬКОВСКИЙ РАЙОН</w:t>
      </w:r>
    </w:p>
    <w:p w:rsidR="00BA03A9" w:rsidRPr="00FF2269" w:rsidRDefault="00BA03A9" w:rsidP="00133CD1">
      <w:pPr>
        <w:ind w:firstLine="709"/>
        <w:jc w:val="center"/>
        <w:rPr>
          <w:sz w:val="28"/>
          <w:szCs w:val="28"/>
        </w:rPr>
      </w:pPr>
      <w:r w:rsidRPr="00FF2269">
        <w:rPr>
          <w:sz w:val="28"/>
          <w:szCs w:val="28"/>
        </w:rPr>
        <w:t>Старогольской сельский Совет народных депутатов</w:t>
      </w:r>
    </w:p>
    <w:p w:rsidR="00BA03A9" w:rsidRPr="00FF2269" w:rsidRDefault="00BA03A9" w:rsidP="00133CD1">
      <w:pPr>
        <w:pStyle w:val="ConsPlu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FF2269">
        <w:rPr>
          <w:rFonts w:ascii="Times New Roman" w:hAnsi="Times New Roman"/>
          <w:b w:val="0"/>
          <w:sz w:val="28"/>
          <w:szCs w:val="28"/>
        </w:rPr>
        <w:t xml:space="preserve">                       </w:t>
      </w:r>
    </w:p>
    <w:p w:rsidR="00BA03A9" w:rsidRDefault="00BA03A9" w:rsidP="00133CD1">
      <w:pPr>
        <w:pStyle w:val="ConsPlusTitle"/>
        <w:widowControl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r w:rsidRPr="00FF2269">
        <w:rPr>
          <w:rFonts w:ascii="Times New Roman" w:hAnsi="Times New Roman"/>
          <w:b w:val="0"/>
          <w:sz w:val="28"/>
          <w:szCs w:val="28"/>
        </w:rPr>
        <w:t>Р Е Ш Е Н И Е</w:t>
      </w:r>
    </w:p>
    <w:p w:rsidR="00BA03A9" w:rsidRPr="00FF2269" w:rsidRDefault="00BA03A9" w:rsidP="00133CD1">
      <w:pPr>
        <w:pStyle w:val="ConsPlu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FF2269">
        <w:rPr>
          <w:rFonts w:ascii="Times New Roman" w:hAnsi="Times New Roman"/>
          <w:b w:val="0"/>
          <w:sz w:val="28"/>
          <w:szCs w:val="28"/>
        </w:rPr>
        <w:t xml:space="preserve">             </w:t>
      </w:r>
    </w:p>
    <w:p w:rsidR="00BA03A9" w:rsidRPr="00FF2269" w:rsidRDefault="00BA03A9" w:rsidP="00133CD1">
      <w:pPr>
        <w:pStyle w:val="ConsPlusTitle"/>
        <w:widowControl/>
        <w:tabs>
          <w:tab w:val="left" w:pos="6795"/>
        </w:tabs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 25 ноября 2022</w:t>
      </w:r>
      <w:r w:rsidRPr="00FF2269">
        <w:rPr>
          <w:rFonts w:ascii="Times New Roman" w:hAnsi="Times New Roman"/>
          <w:b w:val="0"/>
          <w:sz w:val="28"/>
          <w:szCs w:val="28"/>
        </w:rPr>
        <w:t xml:space="preserve"> года          </w:t>
      </w:r>
      <w:r>
        <w:rPr>
          <w:rFonts w:ascii="Times New Roman" w:hAnsi="Times New Roman"/>
          <w:b w:val="0"/>
          <w:sz w:val="28"/>
          <w:szCs w:val="28"/>
        </w:rPr>
        <w:t xml:space="preserve">                                     № 13/3</w:t>
      </w:r>
    </w:p>
    <w:p w:rsidR="00BA03A9" w:rsidRPr="00FF2269" w:rsidRDefault="00BA03A9" w:rsidP="00133CD1">
      <w:pPr>
        <w:rPr>
          <w:b/>
          <w:sz w:val="28"/>
          <w:szCs w:val="28"/>
        </w:rPr>
      </w:pPr>
    </w:p>
    <w:p w:rsidR="00BA03A9" w:rsidRPr="00972412" w:rsidRDefault="00BA03A9" w:rsidP="00133CD1">
      <w:pPr>
        <w:jc w:val="center"/>
        <w:outlineLvl w:val="0"/>
      </w:pPr>
      <w:r w:rsidRPr="00972412">
        <w:t xml:space="preserve">Об утверждении Положения о муниципальном контроле в сфере </w:t>
      </w:r>
    </w:p>
    <w:p w:rsidR="00BA03A9" w:rsidRPr="00972412" w:rsidRDefault="00BA03A9" w:rsidP="00133CD1">
      <w:pPr>
        <w:jc w:val="center"/>
        <w:outlineLvl w:val="0"/>
      </w:pPr>
      <w:r w:rsidRPr="00972412">
        <w:t xml:space="preserve">благоустройства в Старогольском сельском поселении </w:t>
      </w:r>
    </w:p>
    <w:p w:rsidR="00BA03A9" w:rsidRPr="00972412" w:rsidRDefault="00BA03A9" w:rsidP="00133CD1">
      <w:pPr>
        <w:jc w:val="center"/>
        <w:outlineLvl w:val="0"/>
      </w:pPr>
      <w:r w:rsidRPr="00972412">
        <w:t>Новодеревеньковского района Орловской области</w:t>
      </w:r>
    </w:p>
    <w:p w:rsidR="00BA03A9" w:rsidRPr="00133CD1" w:rsidRDefault="00BA03A9" w:rsidP="009F62BC">
      <w:pPr>
        <w:ind w:firstLine="709"/>
        <w:jc w:val="both"/>
        <w:rPr>
          <w:rFonts w:ascii="Arial" w:hAnsi="Arial"/>
          <w:sz w:val="28"/>
          <w:szCs w:val="28"/>
        </w:rPr>
      </w:pPr>
    </w:p>
    <w:p w:rsidR="00BA03A9" w:rsidRPr="00133CD1" w:rsidRDefault="00BA03A9" w:rsidP="009F62BC">
      <w:pPr>
        <w:ind w:firstLine="709"/>
        <w:jc w:val="both"/>
        <w:rPr>
          <w:sz w:val="28"/>
          <w:szCs w:val="28"/>
          <w:lang w:eastAsia="zh-CN"/>
        </w:rPr>
      </w:pPr>
      <w:r w:rsidRPr="00133CD1">
        <w:rPr>
          <w:sz w:val="28"/>
          <w:szCs w:val="28"/>
        </w:rPr>
        <w:t xml:space="preserve">В соответствии с Федеральным </w:t>
      </w:r>
      <w:hyperlink r:id="rId5" w:history="1">
        <w:r w:rsidRPr="00133CD1">
          <w:rPr>
            <w:rStyle w:val="Hyperlink"/>
            <w:color w:val="auto"/>
            <w:sz w:val="28"/>
            <w:szCs w:val="28"/>
            <w:u w:val="none"/>
          </w:rPr>
          <w:t>закон</w:t>
        </w:r>
      </w:hyperlink>
      <w:r w:rsidRPr="00133CD1">
        <w:rPr>
          <w:sz w:val="28"/>
          <w:szCs w:val="28"/>
        </w:rPr>
        <w:t>ом от 06 октября 2003 № 131-ФЗ «Об общих принципах организации местного самоуправления в Российской Федерации», в целях реализации Федерального закона от 31 июля 2020 № 248-ФЗ «О государственном контроле (надзоре) и муниципальном контроле в Российской Федерации»</w:t>
      </w:r>
      <w:r w:rsidRPr="00133CD1">
        <w:rPr>
          <w:iCs/>
          <w:sz w:val="28"/>
          <w:szCs w:val="28"/>
          <w:lang w:eastAsia="zh-CN"/>
        </w:rPr>
        <w:t xml:space="preserve">, Уставом  Старогольского сельского поселения Новодеревеньковского района Орловской области </w:t>
      </w:r>
      <w:r>
        <w:rPr>
          <w:iCs/>
          <w:sz w:val="28"/>
          <w:szCs w:val="28"/>
          <w:lang w:eastAsia="zh-CN"/>
        </w:rPr>
        <w:t xml:space="preserve">Старогольской </w:t>
      </w:r>
      <w:r w:rsidRPr="00133CD1">
        <w:rPr>
          <w:iCs/>
          <w:sz w:val="28"/>
          <w:szCs w:val="28"/>
          <w:lang w:eastAsia="zh-CN"/>
        </w:rPr>
        <w:t>сельский Совет народных депутатов  РЕШИЛ:</w:t>
      </w:r>
    </w:p>
    <w:p w:rsidR="00BA03A9" w:rsidRPr="00133CD1" w:rsidRDefault="00BA03A9" w:rsidP="009F62BC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A03A9" w:rsidRPr="00133CD1" w:rsidRDefault="00BA03A9" w:rsidP="009F62BC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03A9" w:rsidRDefault="00BA03A9" w:rsidP="009F62BC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133CD1">
        <w:rPr>
          <w:rFonts w:ascii="Times New Roman" w:hAnsi="Times New Roman"/>
          <w:sz w:val="28"/>
          <w:szCs w:val="28"/>
        </w:rPr>
        <w:t xml:space="preserve">1. Утвердить прилагаемое Положение о муниципальном контроле в сфере благоустройства территории в </w:t>
      </w:r>
      <w:r>
        <w:rPr>
          <w:rFonts w:ascii="Times New Roman" w:hAnsi="Times New Roman"/>
          <w:sz w:val="28"/>
          <w:szCs w:val="28"/>
        </w:rPr>
        <w:t xml:space="preserve">Старогольском </w:t>
      </w:r>
      <w:r w:rsidRPr="00133CD1">
        <w:rPr>
          <w:rFonts w:ascii="Times New Roman" w:hAnsi="Times New Roman"/>
          <w:sz w:val="28"/>
          <w:szCs w:val="28"/>
        </w:rPr>
        <w:t xml:space="preserve"> сельском поселении Новодеревеньковского района  </w:t>
      </w:r>
      <w:r>
        <w:rPr>
          <w:rFonts w:ascii="Times New Roman" w:hAnsi="Times New Roman"/>
          <w:sz w:val="28"/>
          <w:szCs w:val="28"/>
        </w:rPr>
        <w:t xml:space="preserve">Орловской области  в </w:t>
      </w:r>
      <w:r w:rsidRPr="00133CD1">
        <w:rPr>
          <w:rFonts w:ascii="Times New Roman" w:hAnsi="Times New Roman"/>
          <w:sz w:val="28"/>
          <w:szCs w:val="28"/>
        </w:rPr>
        <w:t xml:space="preserve">порядке принятия, учета и оформления в муниципальную собственность </w:t>
      </w:r>
      <w:r>
        <w:rPr>
          <w:rFonts w:ascii="Times New Roman" w:hAnsi="Times New Roman"/>
          <w:sz w:val="28"/>
          <w:szCs w:val="28"/>
        </w:rPr>
        <w:t xml:space="preserve">Старогольского </w:t>
      </w:r>
      <w:r w:rsidRPr="00133CD1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3CD1">
        <w:rPr>
          <w:rFonts w:ascii="Times New Roman" w:hAnsi="Times New Roman"/>
          <w:sz w:val="28"/>
          <w:szCs w:val="28"/>
        </w:rPr>
        <w:t>Новодеревеньковс</w:t>
      </w:r>
      <w:r>
        <w:rPr>
          <w:rFonts w:ascii="Times New Roman" w:hAnsi="Times New Roman"/>
          <w:sz w:val="28"/>
          <w:szCs w:val="28"/>
        </w:rPr>
        <w:t>кого района Орловской области.</w:t>
      </w:r>
    </w:p>
    <w:p w:rsidR="00BA03A9" w:rsidRPr="00133CD1" w:rsidRDefault="00BA03A9" w:rsidP="00540C7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Признать утратившим силу Решение Старогольского сельского Совета народных депутатов от 14.09.2021 г. № 41/1 «Об утверждении Положения о муниципальном контроле в сфере благоустройства в Старогольском сельском поселении Новодеревеньковского района Орловской области»</w:t>
      </w:r>
    </w:p>
    <w:p w:rsidR="00BA03A9" w:rsidRPr="00133CD1" w:rsidRDefault="00BA03A9" w:rsidP="009F62BC">
      <w:pPr>
        <w:autoSpaceDE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Pr="00133CD1">
        <w:rPr>
          <w:sz w:val="28"/>
          <w:szCs w:val="28"/>
        </w:rPr>
        <w:t xml:space="preserve">. </w:t>
      </w:r>
      <w:r w:rsidRPr="00133CD1">
        <w:rPr>
          <w:bCs/>
          <w:sz w:val="28"/>
          <w:szCs w:val="28"/>
        </w:rPr>
        <w:t xml:space="preserve">Настоящее решение обнародовать и разместить на сайте администрации </w:t>
      </w:r>
      <w:r>
        <w:rPr>
          <w:bCs/>
          <w:sz w:val="28"/>
          <w:szCs w:val="28"/>
        </w:rPr>
        <w:t xml:space="preserve">Старогольского </w:t>
      </w:r>
      <w:r w:rsidRPr="00133CD1">
        <w:rPr>
          <w:bCs/>
          <w:sz w:val="28"/>
          <w:szCs w:val="28"/>
        </w:rPr>
        <w:t xml:space="preserve"> сельского поселения в информационно-телекоммуникационной  сети «ИНТЕРНЕТ».</w:t>
      </w:r>
    </w:p>
    <w:p w:rsidR="00BA03A9" w:rsidRDefault="00BA03A9" w:rsidP="009F62BC">
      <w:pPr>
        <w:autoSpaceDE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133CD1">
        <w:rPr>
          <w:bCs/>
          <w:sz w:val="28"/>
          <w:szCs w:val="28"/>
        </w:rPr>
        <w:t>. Настоящее решение вступает в силу после его официального опубликования (обнародования).</w:t>
      </w:r>
    </w:p>
    <w:p w:rsidR="00BA03A9" w:rsidRPr="00133CD1" w:rsidRDefault="00BA03A9" w:rsidP="009F62BC">
      <w:pPr>
        <w:autoSpaceDE w:val="0"/>
        <w:ind w:firstLine="709"/>
        <w:jc w:val="both"/>
        <w:rPr>
          <w:bCs/>
          <w:sz w:val="28"/>
          <w:szCs w:val="28"/>
        </w:rPr>
      </w:pPr>
    </w:p>
    <w:p w:rsidR="00BA03A9" w:rsidRPr="00133CD1" w:rsidRDefault="00BA03A9" w:rsidP="009F62BC">
      <w:pPr>
        <w:autoSpaceDE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Pr="00133CD1">
        <w:rPr>
          <w:bCs/>
          <w:sz w:val="28"/>
          <w:szCs w:val="28"/>
        </w:rPr>
        <w:t xml:space="preserve">. Контроль за исполнением  настоящего решения  </w:t>
      </w:r>
      <w:r>
        <w:rPr>
          <w:bCs/>
          <w:sz w:val="28"/>
          <w:szCs w:val="28"/>
        </w:rPr>
        <w:t>оставляю за собой.</w:t>
      </w:r>
    </w:p>
    <w:p w:rsidR="00BA03A9" w:rsidRPr="00133CD1" w:rsidRDefault="00BA03A9" w:rsidP="009F62BC">
      <w:pPr>
        <w:autoSpaceDE w:val="0"/>
        <w:ind w:firstLine="709"/>
        <w:jc w:val="both"/>
        <w:rPr>
          <w:sz w:val="28"/>
          <w:szCs w:val="28"/>
        </w:rPr>
      </w:pPr>
    </w:p>
    <w:p w:rsidR="00BA03A9" w:rsidRPr="00133CD1" w:rsidRDefault="00BA03A9" w:rsidP="009F62BC">
      <w:pPr>
        <w:autoSpaceDE w:val="0"/>
        <w:ind w:firstLine="709"/>
        <w:jc w:val="both"/>
        <w:rPr>
          <w:sz w:val="28"/>
          <w:szCs w:val="28"/>
        </w:rPr>
      </w:pPr>
    </w:p>
    <w:p w:rsidR="00BA03A9" w:rsidRDefault="00BA03A9" w:rsidP="009F62BC">
      <w:pPr>
        <w:autoSpaceDE w:val="0"/>
        <w:ind w:firstLine="709"/>
        <w:jc w:val="both"/>
        <w:rPr>
          <w:sz w:val="28"/>
          <w:szCs w:val="28"/>
        </w:rPr>
      </w:pPr>
      <w:r w:rsidRPr="00133CD1">
        <w:rPr>
          <w:sz w:val="28"/>
          <w:szCs w:val="28"/>
        </w:rPr>
        <w:t xml:space="preserve">Глава  </w:t>
      </w:r>
      <w:r>
        <w:rPr>
          <w:sz w:val="28"/>
          <w:szCs w:val="28"/>
        </w:rPr>
        <w:t>Старогольского</w:t>
      </w:r>
    </w:p>
    <w:p w:rsidR="00BA03A9" w:rsidRDefault="00BA03A9" w:rsidP="00540C75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 </w:t>
      </w:r>
      <w:r w:rsidRPr="00133CD1">
        <w:rPr>
          <w:sz w:val="28"/>
          <w:szCs w:val="28"/>
        </w:rPr>
        <w:t xml:space="preserve">поселения                                                    </w:t>
      </w:r>
      <w:r>
        <w:rPr>
          <w:sz w:val="28"/>
          <w:szCs w:val="28"/>
        </w:rPr>
        <w:t>Е.П.Николаева</w:t>
      </w:r>
    </w:p>
    <w:p w:rsidR="00BA03A9" w:rsidRPr="00540C75" w:rsidRDefault="00BA03A9" w:rsidP="00540C75">
      <w:pPr>
        <w:autoSpaceDE w:val="0"/>
        <w:ind w:firstLine="709"/>
        <w:jc w:val="both"/>
        <w:rPr>
          <w:sz w:val="28"/>
          <w:szCs w:val="28"/>
        </w:rPr>
      </w:pPr>
    </w:p>
    <w:p w:rsidR="00BA03A9" w:rsidRPr="00540C75" w:rsidRDefault="00BA03A9" w:rsidP="001D389C">
      <w:pPr>
        <w:ind w:firstLine="709"/>
        <w:jc w:val="center"/>
      </w:pPr>
      <w:r>
        <w:rPr>
          <w:rFonts w:ascii="Arial" w:hAnsi="Arial"/>
        </w:rPr>
        <w:t xml:space="preserve">                                                                        </w:t>
      </w:r>
      <w:r w:rsidRPr="00540C75">
        <w:t>Приложение к</w:t>
      </w:r>
    </w:p>
    <w:p w:rsidR="00BA03A9" w:rsidRPr="00540C75" w:rsidRDefault="00BA03A9" w:rsidP="009F62BC">
      <w:pPr>
        <w:ind w:firstLine="709"/>
        <w:jc w:val="both"/>
      </w:pPr>
      <w:r w:rsidRPr="00540C75">
        <w:t xml:space="preserve">                                                                 </w:t>
      </w:r>
      <w:r>
        <w:t xml:space="preserve">           </w:t>
      </w:r>
      <w:r w:rsidRPr="00540C75">
        <w:t xml:space="preserve"> решению   </w:t>
      </w:r>
      <w:r>
        <w:t xml:space="preserve">Старогольского </w:t>
      </w:r>
      <w:r w:rsidRPr="00540C75">
        <w:t>сельского</w:t>
      </w:r>
    </w:p>
    <w:p w:rsidR="00BA03A9" w:rsidRDefault="00BA03A9" w:rsidP="001D389C">
      <w:pPr>
        <w:ind w:firstLine="709"/>
        <w:jc w:val="both"/>
      </w:pPr>
      <w:r w:rsidRPr="00540C75">
        <w:t xml:space="preserve">                                          </w:t>
      </w:r>
      <w:r>
        <w:t xml:space="preserve">                                              </w:t>
      </w:r>
      <w:r w:rsidRPr="00540C75">
        <w:t>Совета народных депутатов</w:t>
      </w:r>
      <w:r>
        <w:t xml:space="preserve">         </w:t>
      </w:r>
    </w:p>
    <w:p w:rsidR="00BA03A9" w:rsidRPr="00540C75" w:rsidRDefault="00BA03A9" w:rsidP="009F62BC">
      <w:pPr>
        <w:ind w:firstLine="709"/>
        <w:jc w:val="both"/>
      </w:pPr>
      <w:r w:rsidRPr="00540C75">
        <w:t xml:space="preserve">                                                             </w:t>
      </w:r>
      <w:r>
        <w:t xml:space="preserve">                       от  25.11.</w:t>
      </w:r>
      <w:r w:rsidRPr="00540C75">
        <w:t>2022 г.</w:t>
      </w:r>
      <w:r>
        <w:t xml:space="preserve">   № 13/3</w:t>
      </w:r>
    </w:p>
    <w:p w:rsidR="00BA03A9" w:rsidRPr="00540C75" w:rsidRDefault="00BA03A9" w:rsidP="009F62BC">
      <w:pPr>
        <w:ind w:firstLine="709"/>
        <w:jc w:val="both"/>
        <w:rPr>
          <w:bCs/>
        </w:rPr>
      </w:pPr>
    </w:p>
    <w:p w:rsidR="00BA03A9" w:rsidRPr="004F0678" w:rsidRDefault="00BA03A9" w:rsidP="001D389C">
      <w:pPr>
        <w:ind w:firstLine="709"/>
        <w:jc w:val="center"/>
        <w:rPr>
          <w:b/>
        </w:rPr>
      </w:pPr>
      <w:r w:rsidRPr="004F0678">
        <w:rPr>
          <w:b/>
          <w:bCs/>
        </w:rPr>
        <w:t>Положение</w:t>
      </w:r>
    </w:p>
    <w:p w:rsidR="00BA03A9" w:rsidRPr="004F0678" w:rsidRDefault="00BA03A9" w:rsidP="001D389C">
      <w:pPr>
        <w:ind w:firstLine="709"/>
        <w:jc w:val="center"/>
        <w:rPr>
          <w:b/>
          <w:bCs/>
        </w:rPr>
      </w:pPr>
      <w:r w:rsidRPr="004F0678">
        <w:rPr>
          <w:b/>
          <w:bCs/>
        </w:rPr>
        <w:t xml:space="preserve">о муниципальном контроле в сфере благоустройства территории </w:t>
      </w:r>
    </w:p>
    <w:p w:rsidR="00BA03A9" w:rsidRPr="004F0678" w:rsidRDefault="00BA03A9" w:rsidP="001D389C">
      <w:pPr>
        <w:ind w:firstLine="709"/>
        <w:jc w:val="center"/>
        <w:rPr>
          <w:b/>
          <w:bCs/>
        </w:rPr>
      </w:pPr>
      <w:r w:rsidRPr="004F0678">
        <w:rPr>
          <w:b/>
          <w:bCs/>
        </w:rPr>
        <w:t>муниципального образования Старогольского сельского поселения Новодеревеньковского района Орловской области</w:t>
      </w:r>
    </w:p>
    <w:p w:rsidR="00BA03A9" w:rsidRPr="004F0678" w:rsidRDefault="00BA03A9" w:rsidP="001D389C">
      <w:pPr>
        <w:ind w:firstLine="709"/>
        <w:jc w:val="center"/>
        <w:rPr>
          <w:b/>
        </w:rPr>
      </w:pPr>
    </w:p>
    <w:p w:rsidR="00BA03A9" w:rsidRPr="004F0678" w:rsidRDefault="00BA03A9" w:rsidP="009F62BC">
      <w:pPr>
        <w:ind w:firstLine="709"/>
        <w:jc w:val="both"/>
        <w:rPr>
          <w:b/>
        </w:rPr>
      </w:pPr>
      <w:r w:rsidRPr="004F0678">
        <w:rPr>
          <w:b/>
        </w:rPr>
        <w:t>Общие положения</w:t>
      </w:r>
    </w:p>
    <w:p w:rsidR="00BA03A9" w:rsidRPr="001D389C" w:rsidRDefault="00BA03A9" w:rsidP="009F62BC">
      <w:pPr>
        <w:ind w:firstLine="709"/>
        <w:jc w:val="both"/>
      </w:pPr>
    </w:p>
    <w:p w:rsidR="00BA03A9" w:rsidRPr="001D389C" w:rsidRDefault="00BA03A9" w:rsidP="00095351">
      <w:pPr>
        <w:ind w:firstLine="709"/>
        <w:jc w:val="both"/>
      </w:pPr>
      <w:r w:rsidRPr="001D389C">
        <w:t xml:space="preserve">1.Настоящее Положение устанавливает порядок организации и осуществления муниципального контроля в сфере благоустройства  территории </w:t>
      </w:r>
      <w:r>
        <w:t xml:space="preserve">Старогольского </w:t>
      </w:r>
      <w:r w:rsidRPr="001D389C">
        <w:t xml:space="preserve"> сельского поселения Новодеревеньковского района </w:t>
      </w:r>
      <w:r>
        <w:t>Орловской  области в порядке принятия</w:t>
      </w:r>
      <w:r w:rsidRPr="001D389C">
        <w:t>, учета и оформления в муниципальную собствен</w:t>
      </w:r>
      <w:r>
        <w:t xml:space="preserve">ность </w:t>
      </w:r>
      <w:r w:rsidRPr="001D389C">
        <w:t xml:space="preserve"> </w:t>
      </w:r>
      <w:r>
        <w:t xml:space="preserve">Старогольского </w:t>
      </w:r>
      <w:r w:rsidRPr="001D389C">
        <w:t xml:space="preserve"> сельского поселения Новодеревенько</w:t>
      </w:r>
      <w:r>
        <w:t>вского района Орловской области</w:t>
      </w:r>
      <w:r w:rsidRPr="001D389C">
        <w:t>, (далее-муниципальный</w:t>
      </w:r>
      <w:r>
        <w:t xml:space="preserve"> </w:t>
      </w:r>
      <w:r w:rsidRPr="001D389C">
        <w:t xml:space="preserve"> контроль)</w:t>
      </w:r>
    </w:p>
    <w:p w:rsidR="00BA03A9" w:rsidRPr="001D389C" w:rsidRDefault="00BA03A9" w:rsidP="009F62BC">
      <w:pPr>
        <w:ind w:firstLine="709"/>
        <w:jc w:val="both"/>
      </w:pPr>
      <w:r w:rsidRPr="001D389C">
        <w:t>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требований Правил благоустройства территории С</w:t>
      </w:r>
      <w:r>
        <w:t>тарогольского</w:t>
      </w:r>
      <w:r w:rsidRPr="001D389C">
        <w:t xml:space="preserve"> сельского поселения Новодеревеньковского района </w:t>
      </w:r>
      <w:r>
        <w:t xml:space="preserve">Орловской области </w:t>
      </w:r>
      <w:r w:rsidRPr="001D389C">
        <w:t>(далее – Правила благоустройства), требований к обеспечению доступности для инвалидов объектов социальной, инженерной и транспортной инфраструктур</w:t>
      </w:r>
      <w:r>
        <w:t>ы</w:t>
      </w:r>
      <w:r w:rsidRPr="001D389C">
        <w:t xml:space="preserve"> и предоставляемых услуг (далее также</w:t>
      </w:r>
      <w:r>
        <w:t xml:space="preserve"> </w:t>
      </w:r>
      <w:r w:rsidRPr="001D389C">
        <w:t>-обязательные требования).</w:t>
      </w:r>
    </w:p>
    <w:p w:rsidR="00BA03A9" w:rsidRPr="001D389C" w:rsidRDefault="00BA03A9" w:rsidP="00095351">
      <w:pPr>
        <w:ind w:firstLine="709"/>
        <w:jc w:val="both"/>
      </w:pPr>
      <w:r w:rsidRPr="001D389C">
        <w:t xml:space="preserve">3. Муниципальный контроль осуществляется администрацией </w:t>
      </w:r>
      <w:r>
        <w:t xml:space="preserve">Старогольского </w:t>
      </w:r>
      <w:r w:rsidRPr="001D389C">
        <w:t xml:space="preserve">сельского поселения Новодеревеньковского района </w:t>
      </w:r>
      <w:r>
        <w:t xml:space="preserve"> Орловской области </w:t>
      </w:r>
      <w:r w:rsidRPr="001D389C">
        <w:t xml:space="preserve">(далее-контрольный орган). </w:t>
      </w:r>
    </w:p>
    <w:p w:rsidR="00BA03A9" w:rsidRPr="00540C75" w:rsidRDefault="00BA03A9" w:rsidP="009F62BC">
      <w:pPr>
        <w:ind w:firstLine="709"/>
        <w:jc w:val="both"/>
      </w:pPr>
      <w:r w:rsidRPr="00540C75">
        <w:t xml:space="preserve"> 4. Объектами муниципального контроля являются:</w:t>
      </w: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  <w:r w:rsidRPr="00540C75">
        <w:t>1) деятельность, действия (бездействие) контролируемых лиц, связанные с соблюдением обязательных требований;</w:t>
      </w:r>
    </w:p>
    <w:p w:rsidR="00BA03A9" w:rsidRPr="00540C75" w:rsidRDefault="00BA03A9" w:rsidP="009F62BC">
      <w:pPr>
        <w:ind w:firstLine="709"/>
        <w:jc w:val="both"/>
      </w:pPr>
      <w:r w:rsidRPr="00540C75">
        <w:t>2) результаты деятельности контролируемых лиц всех форм собственности, в том числе работы, к которым предъявляются обязательные требования;</w:t>
      </w:r>
    </w:p>
    <w:p w:rsidR="00BA03A9" w:rsidRPr="00540C75" w:rsidRDefault="00BA03A9" w:rsidP="009F62BC">
      <w:pPr>
        <w:ind w:firstLine="709"/>
        <w:jc w:val="both"/>
      </w:pPr>
      <w:r w:rsidRPr="00540C75">
        <w:t>3) здания, помещения, сооружения, линейные объекты, территории,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контролируемые лица всех фо</w:t>
      </w:r>
      <w:r>
        <w:t>рм собственности на территории Старогольского</w:t>
      </w:r>
      <w:r w:rsidRPr="00540C75">
        <w:t xml:space="preserve"> сельского поселения Новодеревеньковского района.</w:t>
      </w: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  <w:r w:rsidRPr="00540C75">
        <w:t>5. Муниципальный контроль осуществляется посредством проведения:</w:t>
      </w:r>
    </w:p>
    <w:p w:rsidR="00BA03A9" w:rsidRPr="00540C75" w:rsidRDefault="00BA03A9" w:rsidP="00D27E11">
      <w:pPr>
        <w:jc w:val="both"/>
      </w:pPr>
      <w:r w:rsidRPr="00540C75">
        <w:t xml:space="preserve">          1) профилактических мероприятий;</w:t>
      </w:r>
    </w:p>
    <w:p w:rsidR="00BA03A9" w:rsidRPr="00540C75" w:rsidRDefault="00BA03A9" w:rsidP="00D27E11">
      <w:pPr>
        <w:jc w:val="both"/>
      </w:pPr>
      <w:r w:rsidRPr="00540C75">
        <w:t xml:space="preserve">          2) мероприятий по контролю без взаимодействия с контролируемыми лицами;</w:t>
      </w:r>
    </w:p>
    <w:p w:rsidR="00BA03A9" w:rsidRPr="00540C75" w:rsidRDefault="00BA03A9" w:rsidP="00D27E11">
      <w:pPr>
        <w:jc w:val="both"/>
      </w:pPr>
      <w:r w:rsidRPr="00540C75">
        <w:t xml:space="preserve">         3) мероприятий по контролю со взаимодействием с контролируемыми лицами.</w:t>
      </w:r>
    </w:p>
    <w:p w:rsidR="00BA03A9" w:rsidRPr="00540C75" w:rsidRDefault="00BA03A9" w:rsidP="00D27E11">
      <w:pPr>
        <w:jc w:val="both"/>
      </w:pPr>
    </w:p>
    <w:p w:rsidR="00BA03A9" w:rsidRPr="00540C75" w:rsidRDefault="00BA03A9" w:rsidP="00D27E11">
      <w:pPr>
        <w:jc w:val="both"/>
      </w:pPr>
      <w:r w:rsidRPr="00540C75">
        <w:t xml:space="preserve">          6. Муниципальный контроль вправе осуществлять следующие должностные лица:</w:t>
      </w:r>
    </w:p>
    <w:p w:rsidR="00BA03A9" w:rsidRPr="00540C75" w:rsidRDefault="00BA03A9" w:rsidP="00D27E11">
      <w:pPr>
        <w:jc w:val="both"/>
      </w:pPr>
      <w:r w:rsidRPr="00540C75">
        <w:t xml:space="preserve">          1) руководитель (заместитель руководителя) контрольного органа;</w:t>
      </w:r>
    </w:p>
    <w:p w:rsidR="00BA03A9" w:rsidRPr="00540C75" w:rsidRDefault="00BA03A9" w:rsidP="00D27E11">
      <w:pPr>
        <w:jc w:val="both"/>
      </w:pPr>
      <w:r w:rsidRPr="00540C75">
        <w:t xml:space="preserve">           2) должностное лицо контрольного органа, в должностные обязанности которого в соответствии с настоящим Положением, должностным регламентом или должностной инструкцией входит осуществление полномочий по муниципальному контролю, в том числе провидение профилактических мероприятий и контролируемых мероприятий (далее</w:t>
      </w:r>
      <w:r>
        <w:t xml:space="preserve"> </w:t>
      </w:r>
      <w:r w:rsidRPr="00540C75">
        <w:t>-</w:t>
      </w:r>
      <w:r>
        <w:t xml:space="preserve"> </w:t>
      </w:r>
      <w:r w:rsidRPr="00540C75">
        <w:t>должностное лицо, уполномоченное осуществлять контроль).</w:t>
      </w:r>
    </w:p>
    <w:p w:rsidR="00BA03A9" w:rsidRPr="00540C75" w:rsidRDefault="00BA03A9" w:rsidP="00D27E11">
      <w:pPr>
        <w:jc w:val="both"/>
      </w:pPr>
    </w:p>
    <w:p w:rsidR="00BA03A9" w:rsidRPr="00540C75" w:rsidRDefault="00BA03A9" w:rsidP="00D27E11">
      <w:pPr>
        <w:jc w:val="both"/>
      </w:pPr>
      <w:r w:rsidRPr="00540C75">
        <w:t xml:space="preserve">       7. К отношениям, связанным с осуществлением муниципального контроля, организацией и проведением профилактических мероприятий, контрольных мероприятий, применяются положения Федерального Закона от 32 июля 2020 года № 248-ФЗ «О государственном контроле (надзоре) и муниципальном контроле в Российской Федерации» (далее</w:t>
      </w:r>
      <w:r>
        <w:t xml:space="preserve"> </w:t>
      </w:r>
      <w:r w:rsidRPr="00540C75">
        <w:t>-</w:t>
      </w:r>
      <w:r>
        <w:t xml:space="preserve"> </w:t>
      </w:r>
      <w:r w:rsidRPr="00540C75">
        <w:t>Федеральный закон № 248-ФЗ), Федерального от 06 октября 2003 года № 131-ФЗ «Об общих принципах организации местного самоуправления в Российской Федерации».</w:t>
      </w:r>
    </w:p>
    <w:p w:rsidR="00BA03A9" w:rsidRPr="00540C75" w:rsidRDefault="00BA03A9" w:rsidP="00D27E11">
      <w:pPr>
        <w:jc w:val="both"/>
      </w:pPr>
    </w:p>
    <w:p w:rsidR="00BA03A9" w:rsidRPr="00540C75" w:rsidRDefault="00BA03A9" w:rsidP="00D27E11">
      <w:pPr>
        <w:jc w:val="both"/>
      </w:pPr>
      <w:r w:rsidRPr="00540C75">
        <w:t xml:space="preserve">    8. При осуществлении муниципального контроля система оценки и управления рисками не применяется. Муниципальный контроль осуществляется без проведения плановых контрольных мероприятий.</w:t>
      </w:r>
    </w:p>
    <w:p w:rsidR="00BA03A9" w:rsidRPr="00540C75" w:rsidRDefault="00BA03A9" w:rsidP="009F62BC">
      <w:pPr>
        <w:ind w:firstLine="709"/>
        <w:jc w:val="both"/>
      </w:pPr>
    </w:p>
    <w:p w:rsidR="00BA03A9" w:rsidRPr="004F0678" w:rsidRDefault="00BA03A9" w:rsidP="009F62BC">
      <w:pPr>
        <w:ind w:firstLine="709"/>
        <w:jc w:val="both"/>
        <w:rPr>
          <w:b/>
        </w:rPr>
      </w:pPr>
      <w:r w:rsidRPr="004F0678">
        <w:rPr>
          <w:b/>
          <w:lang w:val="en-US"/>
        </w:rPr>
        <w:t>II</w:t>
      </w:r>
      <w:r w:rsidRPr="004F0678">
        <w:rPr>
          <w:b/>
        </w:rPr>
        <w:t>. ПРОФИЛАКТИКА РИСКОВ ПРИЧИНЕНИЯ ВРЕДА (УЩЕРБА) ОХРАНЯЕМЫМ ЗАКОНОМ ЦЕННОСТЯМ</w:t>
      </w: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  <w:r w:rsidRPr="00540C75">
        <w:t>9. Контрольный орган осуществляет муниципальный контроль в том числе посредством проведения профилактических мероприятий.</w:t>
      </w: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  <w:r w:rsidRPr="00540C75">
        <w:t>10. Контрольный орган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BA03A9" w:rsidRPr="00540C75" w:rsidRDefault="00BA03A9" w:rsidP="009F62BC">
      <w:pPr>
        <w:ind w:firstLine="709"/>
        <w:jc w:val="both"/>
      </w:pPr>
      <w:r w:rsidRPr="00540C75">
        <w:t xml:space="preserve"> 11. При осуществлении муниципального контроля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BA03A9" w:rsidRPr="00540C75" w:rsidRDefault="00BA03A9" w:rsidP="009F62BC">
      <w:pPr>
        <w:ind w:firstLine="709"/>
        <w:jc w:val="both"/>
      </w:pPr>
      <w:r w:rsidRPr="00540C75">
        <w:t>12.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BA03A9" w:rsidRPr="00540C75" w:rsidRDefault="00BA03A9" w:rsidP="009F62BC">
      <w:pPr>
        <w:ind w:firstLine="709"/>
        <w:jc w:val="both"/>
      </w:pPr>
      <w:r>
        <w:t>13. В случае</w:t>
      </w:r>
      <w:r w:rsidRPr="00540C75">
        <w:t>,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</w:t>
      </w:r>
      <w:r>
        <w:t xml:space="preserve"> </w:t>
      </w:r>
      <w:r w:rsidRPr="00540C75">
        <w:t xml:space="preserve"> должностное лицо, уполномоченное осуществлять контроль незамедлительно направляет информацию об этом руководителю (заместителю руководителя) контрольного органа для принятия решения о проведении контрольных мероприятий.</w:t>
      </w:r>
    </w:p>
    <w:p w:rsidR="00BA03A9" w:rsidRPr="00540C75" w:rsidRDefault="00BA03A9" w:rsidP="009F62BC">
      <w:pPr>
        <w:ind w:firstLine="709"/>
        <w:jc w:val="both"/>
      </w:pPr>
      <w:r w:rsidRPr="00540C75">
        <w:t>14. Контрольный орган в рамках осуществления муниципального контроля проводит следующие профилактические мероприятия:</w:t>
      </w:r>
    </w:p>
    <w:p w:rsidR="00BA03A9" w:rsidRPr="00540C75" w:rsidRDefault="00BA03A9" w:rsidP="009F62BC">
      <w:pPr>
        <w:ind w:firstLine="709"/>
        <w:jc w:val="both"/>
      </w:pPr>
      <w:r w:rsidRPr="00540C75">
        <w:t>1) информирование;</w:t>
      </w:r>
    </w:p>
    <w:p w:rsidR="00BA03A9" w:rsidRPr="00540C75" w:rsidRDefault="00BA03A9" w:rsidP="009F62BC">
      <w:pPr>
        <w:ind w:firstLine="709"/>
        <w:jc w:val="both"/>
      </w:pPr>
      <w:r w:rsidRPr="00540C75">
        <w:t>2) объявление предостережения;</w:t>
      </w:r>
    </w:p>
    <w:p w:rsidR="00BA03A9" w:rsidRPr="00540C75" w:rsidRDefault="00BA03A9" w:rsidP="009F62BC">
      <w:pPr>
        <w:ind w:firstLine="709"/>
        <w:jc w:val="both"/>
      </w:pPr>
      <w:r w:rsidRPr="00540C75">
        <w:t>3) консультирование.</w:t>
      </w:r>
    </w:p>
    <w:p w:rsidR="00BA03A9" w:rsidRPr="00540C75" w:rsidRDefault="00BA03A9" w:rsidP="009F62BC">
      <w:pPr>
        <w:ind w:firstLine="709"/>
        <w:jc w:val="both"/>
      </w:pPr>
    </w:p>
    <w:p w:rsidR="00BA03A9" w:rsidRDefault="00BA03A9" w:rsidP="009F62BC">
      <w:pPr>
        <w:ind w:firstLine="709"/>
        <w:jc w:val="both"/>
      </w:pPr>
      <w:r w:rsidRPr="00540C75">
        <w:t xml:space="preserve">15. Информирование контролируемых лиц и иных заинтересованных лиц осуществляется в порядке, установленном Федерального закона № 248-ФЗ, посредством размещения соответствующих сведений на официальном сайте </w:t>
      </w:r>
      <w:r>
        <w:t xml:space="preserve">администрации </w:t>
      </w:r>
      <w:r w:rsidRPr="00540C75">
        <w:t xml:space="preserve"> </w:t>
      </w:r>
      <w:r>
        <w:t>Старогольского</w:t>
      </w:r>
      <w:r w:rsidRPr="00540C75">
        <w:t xml:space="preserve"> сельского поселения Новодеревеньковского района</w:t>
      </w:r>
      <w:r>
        <w:t xml:space="preserve"> Орловской области </w:t>
      </w:r>
      <w:r w:rsidRPr="00540C75">
        <w:t xml:space="preserve"> в сети «Интернет», в средствах массовой информации и в иных форматах.</w:t>
      </w: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  <w:r w:rsidRPr="00540C75">
        <w:t>16. Предостережение объявляется и направляется контролируемому лицу в порядке, предусмотренном Федеральным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документов.</w:t>
      </w:r>
    </w:p>
    <w:p w:rsidR="00BA03A9" w:rsidRPr="00540C75" w:rsidRDefault="00BA03A9" w:rsidP="009F62BC">
      <w:pPr>
        <w:ind w:firstLine="709"/>
        <w:jc w:val="both"/>
      </w:pPr>
      <w:r w:rsidRPr="00540C75">
        <w:t>17. Предостережения объявляются (подписываются) руководителем (заместителем руководителя) контролируемого органа или должностным лицом, уполномоченным осуществлять контроль.</w:t>
      </w:r>
    </w:p>
    <w:p w:rsidR="00BA03A9" w:rsidRPr="00540C75" w:rsidRDefault="00BA03A9" w:rsidP="009F62BC">
      <w:pPr>
        <w:ind w:firstLine="709"/>
        <w:jc w:val="both"/>
      </w:pPr>
      <w:r w:rsidRPr="00540C75">
        <w:t>18. 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мероприятий.</w:t>
      </w:r>
    </w:p>
    <w:p w:rsidR="00BA03A9" w:rsidRPr="00540C75" w:rsidRDefault="00BA03A9" w:rsidP="009F62BC">
      <w:pPr>
        <w:ind w:firstLine="709"/>
        <w:jc w:val="both"/>
      </w:pPr>
      <w:r w:rsidRPr="00540C75">
        <w:t>19. Контролируемое лицо вправе после получения предостережения подать в контрольный орган возражение в отношении указанного предостережения. Возражение направляется должностному лицу, объявившему предостережение, не позднее 15 рабочих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( в случае направления на бумажном носителе).</w:t>
      </w:r>
    </w:p>
    <w:p w:rsidR="00BA03A9" w:rsidRPr="00540C75" w:rsidRDefault="00BA03A9" w:rsidP="009F62BC">
      <w:pPr>
        <w:ind w:firstLine="709"/>
        <w:jc w:val="both"/>
      </w:pPr>
      <w:r w:rsidRPr="00540C75">
        <w:t>20. Возражения составляются контролируемым лицом в произвольной форме с указанием наименования юридического лица, фамилии, имени, отчества (при наличии), индивидуального предпринимателя, гражданина; идентификационного номера налогоплательщика</w:t>
      </w:r>
      <w:r>
        <w:t xml:space="preserve"> </w:t>
      </w:r>
      <w:r w:rsidRPr="00540C75">
        <w:t>-</w:t>
      </w:r>
      <w:r>
        <w:t xml:space="preserve"> </w:t>
      </w:r>
      <w:r w:rsidRPr="00540C75">
        <w:t>юридического лица, индивидуального предпринимателя, гражданина; даты и номера предостережения, направленного в адрес юридического лица, индивидуального предпринимателя, гражданина; обоснования позиции в отношении указанных в предостережении действий (бездействия) юридического лица, индивидуального предпринимателя, гражданина которые приводят или могут привести к нарушению обязательных требований; желаемый способ получения ответа по итогам рассмотрения возражения; фамилию, имя, отчество направившего возражение; дату направления возражения. При необходимости в подтверждение своих доводов контролируемое лицо прилагает к возражению соответствующие документы либо их заверенные копии.</w:t>
      </w:r>
    </w:p>
    <w:p w:rsidR="00BA03A9" w:rsidRPr="00540C75" w:rsidRDefault="00BA03A9" w:rsidP="009F62BC">
      <w:pPr>
        <w:ind w:firstLine="709"/>
        <w:jc w:val="both"/>
      </w:pPr>
      <w:r w:rsidRPr="00540C75">
        <w:t>21. Контролируемый орган рассматривает возражение и не позднее 30 дней с момента получения таких возражений контролируемому лицу, подавшему возражение, в письменной форме и (или) по его желанию в электронной форме направляется мотивированный ответ о результатах рассмотрения возражения.</w:t>
      </w:r>
    </w:p>
    <w:p w:rsidR="00BA03A9" w:rsidRPr="00540C75" w:rsidRDefault="00BA03A9" w:rsidP="00884A3B">
      <w:pPr>
        <w:ind w:firstLine="709"/>
        <w:jc w:val="both"/>
      </w:pPr>
      <w:r w:rsidRPr="00540C75">
        <w:t>22.В случае принятия представленных контролируемым лицом в возражениях доводов должностное лицо аннулирует направленное предостережение с внесением информации в журнал учета выдачи предостережений.</w:t>
      </w:r>
    </w:p>
    <w:p w:rsidR="00BA03A9" w:rsidRPr="00540C75" w:rsidRDefault="00BA03A9" w:rsidP="00884A3B">
      <w:pPr>
        <w:ind w:firstLine="709"/>
        <w:jc w:val="both"/>
      </w:pPr>
      <w:r w:rsidRPr="00540C75">
        <w:t>23. Консультирование (разъяснение по вопросам, связанным с организацией и осуществлением муниципального контроля) осуществляется должностным лицом, уполномоченным осуществлять контроль, по обращениям контролируемых лиц и их представителей без взимания платы. Консультирование может осуществляться по телефону, посредством видео</w:t>
      </w:r>
      <w:r>
        <w:t xml:space="preserve"> – </w:t>
      </w:r>
      <w:r w:rsidRPr="00540C75">
        <w:t>конференц</w:t>
      </w:r>
      <w:r>
        <w:t xml:space="preserve"> </w:t>
      </w:r>
      <w:r w:rsidRPr="00540C75">
        <w:t>-</w:t>
      </w:r>
      <w:r>
        <w:t xml:space="preserve"> </w:t>
      </w:r>
      <w:r w:rsidRPr="00540C75">
        <w:t>связи, на личном приеме</w:t>
      </w:r>
      <w:r>
        <w:t>,</w:t>
      </w:r>
      <w:r w:rsidRPr="00540C75">
        <w:t xml:space="preserve"> либо в ходе проведения профилактического мероприятия, контролируемого мероприятия.</w:t>
      </w:r>
    </w:p>
    <w:p w:rsidR="00BA03A9" w:rsidRPr="00540C75" w:rsidRDefault="00BA03A9" w:rsidP="00884A3B">
      <w:pPr>
        <w:ind w:firstLine="709"/>
        <w:jc w:val="both"/>
      </w:pPr>
      <w:r w:rsidRPr="00540C75">
        <w:t>24. Консультирование осуществляется по следующим вопросам:</w:t>
      </w:r>
    </w:p>
    <w:p w:rsidR="00BA03A9" w:rsidRPr="00540C75" w:rsidRDefault="00BA03A9" w:rsidP="00884A3B">
      <w:pPr>
        <w:ind w:firstLine="709"/>
        <w:jc w:val="both"/>
      </w:pPr>
      <w:r w:rsidRPr="00540C75">
        <w:t>1) компетенция контрольного органа;</w:t>
      </w:r>
    </w:p>
    <w:p w:rsidR="00BA03A9" w:rsidRPr="00540C75" w:rsidRDefault="00BA03A9" w:rsidP="00884A3B">
      <w:pPr>
        <w:ind w:firstLine="709"/>
        <w:jc w:val="both"/>
      </w:pPr>
      <w:r w:rsidRPr="00540C75">
        <w:t>2) организация и осуществление муниципального контроля;</w:t>
      </w:r>
    </w:p>
    <w:p w:rsidR="00BA03A9" w:rsidRPr="00540C75" w:rsidRDefault="00BA03A9" w:rsidP="00884A3B">
      <w:pPr>
        <w:ind w:firstLine="709"/>
        <w:jc w:val="both"/>
      </w:pPr>
      <w:r w:rsidRPr="00540C75">
        <w:t>3) порядок осуществления профилактических, контрольных мероприятий, установленных настоящим Положением;</w:t>
      </w:r>
    </w:p>
    <w:p w:rsidR="00BA03A9" w:rsidRPr="00540C75" w:rsidRDefault="00BA03A9" w:rsidP="00B83A36">
      <w:pPr>
        <w:ind w:firstLine="709"/>
        <w:jc w:val="both"/>
      </w:pPr>
      <w:r w:rsidRPr="00540C75">
        <w:t>4) применение мер ответственности за нарушение обязательных требований.</w:t>
      </w:r>
    </w:p>
    <w:p w:rsidR="00BA03A9" w:rsidRPr="00540C75" w:rsidRDefault="00BA03A9" w:rsidP="00B83A36">
      <w:pPr>
        <w:ind w:firstLine="709"/>
        <w:jc w:val="both"/>
      </w:pPr>
      <w:r w:rsidRPr="00540C75">
        <w:t>25. По итогам консультирования информация в письменной форме контролируемым лицам и их представителям не предоставляется, за исключением случаев поступления от контролируемого лица (его представителя) запроса о предоставлении письменного ответа в порядке и сроки, установленные Федеральным законом от 02.05.2006 №59-ФЗ «О порядке рассмотрения обращений граждан Российской Федерации».</w:t>
      </w:r>
    </w:p>
    <w:p w:rsidR="00BA03A9" w:rsidRPr="00540C75" w:rsidRDefault="00BA03A9" w:rsidP="00B83A36">
      <w:pPr>
        <w:ind w:firstLine="709"/>
        <w:jc w:val="both"/>
      </w:pPr>
      <w:r w:rsidRPr="00540C75">
        <w:t xml:space="preserve">26. 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контрольного органа, иных участников контрольного мероприятия, а также результаты проведенных в рамках контрольного мероприятия экспертизы, испытаний. </w:t>
      </w:r>
    </w:p>
    <w:p w:rsidR="00BA03A9" w:rsidRPr="00540C75" w:rsidRDefault="00BA03A9" w:rsidP="00A20AF5">
      <w:pPr>
        <w:ind w:firstLine="709"/>
        <w:jc w:val="both"/>
      </w:pPr>
      <w:r w:rsidRPr="00540C75">
        <w:t>27. 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</w:t>
      </w:r>
    </w:p>
    <w:p w:rsidR="00BA03A9" w:rsidRPr="00540C75" w:rsidRDefault="00BA03A9" w:rsidP="00B83A36">
      <w:pPr>
        <w:jc w:val="both"/>
      </w:pPr>
      <w:r>
        <w:t xml:space="preserve">            </w:t>
      </w:r>
      <w:r w:rsidRPr="00540C75">
        <w:t>28. В случае поступления в контрольный орган пяти и более однотипных обращений</w:t>
      </w:r>
      <w:r>
        <w:t xml:space="preserve"> </w:t>
      </w:r>
      <w:r w:rsidRPr="00540C75">
        <w:t>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руководителем (заместителем руководителя) контрольного органа или должностным лицом, уполномоченным осуществлять контроль, без указания в таком разъяснении сведений, отнесенных к категории ограниченного доступа.</w:t>
      </w:r>
    </w:p>
    <w:p w:rsidR="00BA03A9" w:rsidRPr="00540C75" w:rsidRDefault="00BA03A9" w:rsidP="009F62BC">
      <w:pPr>
        <w:ind w:firstLine="709"/>
        <w:jc w:val="both"/>
      </w:pPr>
    </w:p>
    <w:p w:rsidR="00BA03A9" w:rsidRPr="004F0678" w:rsidRDefault="00BA03A9" w:rsidP="009F62BC">
      <w:pPr>
        <w:ind w:firstLine="709"/>
        <w:jc w:val="both"/>
        <w:rPr>
          <w:b/>
        </w:rPr>
      </w:pPr>
      <w:r w:rsidRPr="004F0678">
        <w:rPr>
          <w:b/>
          <w:lang w:val="en-US"/>
        </w:rPr>
        <w:t>III</w:t>
      </w:r>
      <w:r w:rsidRPr="004F0678">
        <w:rPr>
          <w:b/>
        </w:rPr>
        <w:t>. ОСУЩЕСТВЛЕНИЕ МУНИЦИПАЛЬНОГО КОНТРОЛЯ</w:t>
      </w: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  <w:r w:rsidRPr="00540C75">
        <w:t>29. При осуществлении муниципального контроля контрольным органом могут проводиться следующие виды контрольных мероприятий и контрольных действий в рамках указанных мероприятий:</w:t>
      </w:r>
    </w:p>
    <w:p w:rsidR="00BA03A9" w:rsidRPr="00540C75" w:rsidRDefault="00BA03A9" w:rsidP="009F62BC">
      <w:pPr>
        <w:ind w:firstLine="709"/>
        <w:jc w:val="both"/>
      </w:pPr>
      <w:r w:rsidRPr="00540C75"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BA03A9" w:rsidRPr="00540C75" w:rsidRDefault="00BA03A9" w:rsidP="009F62BC">
      <w:pPr>
        <w:ind w:firstLine="709"/>
        <w:jc w:val="both"/>
      </w:pPr>
      <w:r w:rsidRPr="00540C75"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  <w:r w:rsidRPr="00540C75">
        <w:t>3) документарная проверка (посредством получения письменных объяснений, истребования документов, экспертизы);</w:t>
      </w: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  <w:r w:rsidRPr="00540C75"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  <w:r w:rsidRPr="00540C75">
        <w:t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</w:t>
      </w:r>
      <w:r>
        <w:t xml:space="preserve"> </w:t>
      </w:r>
      <w:r w:rsidRPr="00540C75">
        <w:t>и киносъемки, видеозаписи);</w:t>
      </w: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  <w:r w:rsidRPr="00540C75">
        <w:t>6) выездное обследование (посредством осмотра, инструментального обследования (с применением видеозаписи, испытания, экспертизы).</w:t>
      </w:r>
    </w:p>
    <w:p w:rsidR="00BA03A9" w:rsidRPr="00540C75" w:rsidRDefault="00BA03A9" w:rsidP="008B3EB1">
      <w:pPr>
        <w:jc w:val="both"/>
      </w:pPr>
      <w:r>
        <w:t xml:space="preserve">         </w:t>
      </w:r>
      <w:r w:rsidRPr="00540C75">
        <w:t xml:space="preserve"> 30. Наблюдение за соблюдением обязательных требований и выездное обследование проводятся контрольным органом без взаимодействия с контролируемыми лицами.</w:t>
      </w:r>
    </w:p>
    <w:p w:rsidR="00BA03A9" w:rsidRPr="00540C75" w:rsidRDefault="00BA03A9" w:rsidP="00B83A36">
      <w:pPr>
        <w:jc w:val="both"/>
      </w:pPr>
      <w:r>
        <w:t xml:space="preserve">       </w:t>
      </w:r>
      <w:r w:rsidRPr="00540C75">
        <w:t xml:space="preserve">   31. Контрольные мероприятия , указанные в подпунктах 1-4 пункта 29 настоящего Положения, проводятся в форме внеплановых мероприятий. Внеплановые контрольные мероприятия могут проводиться только после согласования с органами прокуратуры и при наличии оснований, предусмотренных пунктами 1,3,4,5 части 1 статьи 57 Федерального закона № 248-ФЗ.</w:t>
      </w:r>
    </w:p>
    <w:p w:rsidR="00BA03A9" w:rsidRPr="00540C75" w:rsidRDefault="00BA03A9" w:rsidP="00B83A36">
      <w:pPr>
        <w:jc w:val="both"/>
      </w:pPr>
      <w:r w:rsidRPr="00540C75">
        <w:t xml:space="preserve">       </w:t>
      </w:r>
      <w:r>
        <w:t xml:space="preserve">   </w:t>
      </w:r>
      <w:r w:rsidRPr="00540C75">
        <w:t xml:space="preserve">32. Контрольные мероприятия, проводимые при взаимодействии с контролируемым лицом, проводятся на основании решения контрольного органа о проведении контрольного мероприятия в виде распоряжения администрации </w:t>
      </w:r>
      <w:r>
        <w:t>Старогольского</w:t>
      </w:r>
      <w:r w:rsidRPr="00540C75">
        <w:t xml:space="preserve"> сельского поселения Новодеревеньковского района</w:t>
      </w:r>
      <w:r>
        <w:t xml:space="preserve"> Орловской области</w:t>
      </w:r>
      <w:r w:rsidRPr="00540C75">
        <w:t>.</w:t>
      </w:r>
    </w:p>
    <w:p w:rsidR="00BA03A9" w:rsidRPr="00540C75" w:rsidRDefault="00BA03A9" w:rsidP="00B83A36">
      <w:pPr>
        <w:jc w:val="both"/>
      </w:pPr>
      <w:r>
        <w:t xml:space="preserve">        </w:t>
      </w:r>
      <w:r w:rsidRPr="00540C75">
        <w:t xml:space="preserve">  33. Контрольные мероприятия, проводимые без взаимодействия с контролируемыми лицами, проводятся должностными лицами, уполномоченными осуществлять контроль, на основании задания руководителя (заместителя руководителя) контрольного органа, задания, содержащегося в планах работы контрольного органа, в том числе случаях, установленных Федеральным законом № 248- ФЗ.</w:t>
      </w:r>
    </w:p>
    <w:p w:rsidR="00BA03A9" w:rsidRPr="00540C75" w:rsidRDefault="00BA03A9" w:rsidP="00B83A36">
      <w:pPr>
        <w:jc w:val="both"/>
      </w:pPr>
      <w:r>
        <w:t xml:space="preserve">          </w:t>
      </w:r>
      <w:r w:rsidRPr="00540C75">
        <w:t>34. Контрольные мероприятия в отношении граждан, юридических лиц и индивидуальных предпринимателей проводятся должностными лицами, уполномоченными осуществлять контроль, в соответствии с Федеральным законом № 248-ФЗ.</w:t>
      </w:r>
    </w:p>
    <w:p w:rsidR="00BA03A9" w:rsidRPr="00540C75" w:rsidRDefault="00BA03A9" w:rsidP="00B83A36">
      <w:pPr>
        <w:jc w:val="both"/>
      </w:pPr>
      <w:r>
        <w:t xml:space="preserve">         </w:t>
      </w:r>
      <w:r w:rsidRPr="00540C75">
        <w:t xml:space="preserve"> 35. Контрольный орган при организации и осуществлении муниципального контроля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</w:t>
      </w:r>
    </w:p>
    <w:p w:rsidR="00BA03A9" w:rsidRPr="00540C75" w:rsidRDefault="00BA03A9" w:rsidP="00B83A36">
      <w:pPr>
        <w:jc w:val="both"/>
      </w:pPr>
      <w:r>
        <w:t xml:space="preserve">          </w:t>
      </w:r>
      <w:r w:rsidRPr="00540C75">
        <w:t>36. Индивидуальный предприниматель, гражданин, являющиеся контролируемыми лицами, вправе представить в контрольный (надзорный) орган информацию о невозможности присутствия при проведении контрольного (надзорного) мероприятия в случаях:</w:t>
      </w:r>
    </w:p>
    <w:p w:rsidR="00BA03A9" w:rsidRPr="00540C75" w:rsidRDefault="00BA03A9" w:rsidP="00B83A36">
      <w:pPr>
        <w:pStyle w:val="ListParagraph"/>
        <w:numPr>
          <w:ilvl w:val="0"/>
          <w:numId w:val="1"/>
        </w:numPr>
        <w:ind w:left="0"/>
        <w:jc w:val="both"/>
      </w:pPr>
      <w:r w:rsidRPr="00540C75">
        <w:t>временной нетрудоспособности индивидуального предпринимателя, гражданина;</w:t>
      </w:r>
    </w:p>
    <w:p w:rsidR="00BA03A9" w:rsidRPr="00540C75" w:rsidRDefault="00BA03A9" w:rsidP="00B83A36">
      <w:pPr>
        <w:pStyle w:val="ListParagraph"/>
        <w:numPr>
          <w:ilvl w:val="0"/>
          <w:numId w:val="1"/>
        </w:numPr>
        <w:ind w:left="0"/>
        <w:jc w:val="both"/>
      </w:pPr>
      <w:r w:rsidRPr="00540C75">
        <w:t>нахождения за пределами Российской Федерации;</w:t>
      </w:r>
    </w:p>
    <w:p w:rsidR="00BA03A9" w:rsidRPr="00540C75" w:rsidRDefault="00BA03A9" w:rsidP="00B83A36">
      <w:pPr>
        <w:pStyle w:val="ListParagraph"/>
        <w:numPr>
          <w:ilvl w:val="0"/>
          <w:numId w:val="1"/>
        </w:numPr>
        <w:ind w:left="0"/>
        <w:jc w:val="both"/>
      </w:pPr>
      <w:r w:rsidRPr="00540C75">
        <w:t>административного ареста;</w:t>
      </w:r>
    </w:p>
    <w:p w:rsidR="00BA03A9" w:rsidRPr="00540C75" w:rsidRDefault="00BA03A9" w:rsidP="00B83A36">
      <w:pPr>
        <w:pStyle w:val="ListParagraph"/>
        <w:numPr>
          <w:ilvl w:val="0"/>
          <w:numId w:val="1"/>
        </w:numPr>
        <w:ind w:left="0"/>
        <w:jc w:val="both"/>
      </w:pPr>
      <w:r w:rsidRPr="00540C75">
        <w:t xml:space="preserve"> 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BA03A9" w:rsidRPr="00540C75" w:rsidRDefault="00BA03A9" w:rsidP="00B83A36">
      <w:pPr>
        <w:pStyle w:val="ListParagraph"/>
        <w:numPr>
          <w:ilvl w:val="0"/>
          <w:numId w:val="1"/>
        </w:numPr>
        <w:ind w:left="0"/>
        <w:jc w:val="both"/>
      </w:pPr>
      <w:r w:rsidRPr="00540C75">
        <w:t>наступления обстоятельств непреодолимой силы, препятствующих присутствию лица при проведении контрольного (надзорного) мероприятия (военные действия, катастрофа, стихийное бедствие, эпидемия и другие чрезвычайные обстоятельства).</w:t>
      </w:r>
    </w:p>
    <w:p w:rsidR="00BA03A9" w:rsidRPr="00907D3A" w:rsidRDefault="00BA03A9" w:rsidP="00B83A36">
      <w:pPr>
        <w:jc w:val="both"/>
      </w:pPr>
      <w:r>
        <w:t xml:space="preserve">           </w:t>
      </w:r>
      <w:r w:rsidRPr="00907D3A">
        <w:t>37. Информация, указанная в пункте 36 настоящего Положения, должна содержать:</w:t>
      </w:r>
    </w:p>
    <w:p w:rsidR="00BA03A9" w:rsidRPr="00540C75" w:rsidRDefault="00BA03A9" w:rsidP="00B83A36">
      <w:pPr>
        <w:pStyle w:val="ListParagraph"/>
        <w:numPr>
          <w:ilvl w:val="0"/>
          <w:numId w:val="2"/>
        </w:numPr>
        <w:ind w:left="0"/>
        <w:jc w:val="both"/>
      </w:pPr>
      <w:r w:rsidRPr="00540C75">
        <w:t>описание обстоятельств, в связи с которыми невозможно присутствие при проведении контрольного (надзорного) мероприятия;</w:t>
      </w:r>
    </w:p>
    <w:p w:rsidR="00BA03A9" w:rsidRPr="00540C75" w:rsidRDefault="00BA03A9" w:rsidP="00B83A36">
      <w:pPr>
        <w:pStyle w:val="ListParagraph"/>
        <w:numPr>
          <w:ilvl w:val="0"/>
          <w:numId w:val="2"/>
        </w:numPr>
        <w:ind w:left="0"/>
        <w:jc w:val="both"/>
      </w:pPr>
      <w:r w:rsidRPr="00540C75">
        <w:t>сведения о причинно-следственной связи между возникшими обстоятельствами и невозможностью либо задержкой присутствия при проведении контрольного (надзорного) мероприятия;</w:t>
      </w:r>
    </w:p>
    <w:p w:rsidR="00BA03A9" w:rsidRPr="00540C75" w:rsidRDefault="00BA03A9" w:rsidP="00B83A36">
      <w:pPr>
        <w:pStyle w:val="ListParagraph"/>
        <w:numPr>
          <w:ilvl w:val="0"/>
          <w:numId w:val="2"/>
        </w:numPr>
        <w:ind w:left="0"/>
        <w:jc w:val="both"/>
      </w:pPr>
      <w:r w:rsidRPr="00540C75">
        <w:t>указание на срок, необходимый для устранения обстоятельств, препятствующих присутствию при проведении контрольного (надзорного) мероприятия.</w:t>
      </w:r>
    </w:p>
    <w:p w:rsidR="00BA03A9" w:rsidRPr="00540C75" w:rsidRDefault="00BA03A9" w:rsidP="00B83A36">
      <w:pPr>
        <w:jc w:val="both"/>
      </w:pPr>
      <w:r>
        <w:t xml:space="preserve">           </w:t>
      </w:r>
      <w:r w:rsidRPr="00540C75">
        <w:t>38.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</w:t>
      </w:r>
      <w:r>
        <w:t xml:space="preserve">спользоваться фотосъемка, аудио  </w:t>
      </w:r>
      <w:r w:rsidRPr="00540C75">
        <w:t>и видеозапись, геодезические и картометрические измерения, проводимые должностными лицами, уполномоченными на проведение контрольного мероприятия.</w:t>
      </w:r>
    </w:p>
    <w:p w:rsidR="00BA03A9" w:rsidRPr="00540C75" w:rsidRDefault="00BA03A9" w:rsidP="00B83A36">
      <w:pPr>
        <w:jc w:val="both"/>
      </w:pPr>
      <w:r>
        <w:t xml:space="preserve">                </w:t>
      </w:r>
      <w:r w:rsidRPr="00540C75">
        <w:t>39.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контрольным органом мер, предусмотренных пунктом 2 части 2 статьи 90 Федерального закона № 248-ФЗ.</w:t>
      </w:r>
    </w:p>
    <w:p w:rsidR="00BA03A9" w:rsidRPr="00540C75" w:rsidRDefault="00BA03A9" w:rsidP="00B83A36">
      <w:pPr>
        <w:jc w:val="both"/>
      </w:pPr>
      <w:r>
        <w:t xml:space="preserve">                </w:t>
      </w:r>
      <w:r w:rsidRPr="00540C75">
        <w:t>40. По окончании проведения контрольного мероприятия,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:rsidR="00BA03A9" w:rsidRPr="00540C75" w:rsidRDefault="00BA03A9" w:rsidP="00B83A36">
      <w:pPr>
        <w:jc w:val="both"/>
      </w:pPr>
      <w:r>
        <w:t xml:space="preserve">                  </w:t>
      </w:r>
      <w:r w:rsidRPr="00540C75">
        <w:t>41. 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BA03A9" w:rsidRPr="00540C75" w:rsidRDefault="00BA03A9" w:rsidP="00B83A36">
      <w:pPr>
        <w:jc w:val="both"/>
      </w:pPr>
      <w:r>
        <w:t xml:space="preserve">                  </w:t>
      </w:r>
      <w:r w:rsidRPr="00540C75">
        <w:t>42. Информация о контрольных мероприятиях размещается в Едином реестре контрольных (надзорных) мероприятий.</w:t>
      </w:r>
    </w:p>
    <w:p w:rsidR="00BA03A9" w:rsidRPr="00540C75" w:rsidRDefault="00BA03A9" w:rsidP="00B83A36">
      <w:pPr>
        <w:jc w:val="both"/>
      </w:pPr>
      <w:r>
        <w:t xml:space="preserve">                   </w:t>
      </w:r>
      <w:r w:rsidRPr="00540C75">
        <w:t>43. В случае несогласия с фактами и выводами, изложенными в акте, контролируемое лицо вправе направить жалобу в порядке, предусмотренном статьями 39-43 Федерального закона № 248-ФЗ и разделом 4 настоящего Положения.</w:t>
      </w:r>
    </w:p>
    <w:p w:rsidR="00BA03A9" w:rsidRPr="00540C75" w:rsidRDefault="00BA03A9" w:rsidP="00B83A36">
      <w:pPr>
        <w:jc w:val="both"/>
      </w:pPr>
      <w:r>
        <w:t xml:space="preserve">                    </w:t>
      </w:r>
      <w:r w:rsidRPr="00540C75">
        <w:t>44.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BA03A9" w:rsidRPr="00540C75" w:rsidRDefault="00BA03A9" w:rsidP="00B83A36">
      <w:pPr>
        <w:jc w:val="both"/>
      </w:pPr>
      <w:r>
        <w:t xml:space="preserve">                    </w:t>
      </w:r>
      <w:r w:rsidRPr="00540C75">
        <w:t>45. В случае выявления при проведении контрольного мероприятия (за исключением выездного обследования) нарушений обязательных требований контролируемым лицом контрольный орган (должностное лицо, уполномоченное осуществлять контроль) в пределах полномочий, предусмотренных законодательством Российской Федерации, обязан принять меры, предусмотренные частью 2 статьи 90 Федерального закона № 248-ФЗ. По результатам проведения выездного обследования не могут быть приняты решения, предусмотренные пунктами 1и 2 части 2 статьи 90 Федерального закона № 248-ФЗ.</w:t>
      </w:r>
    </w:p>
    <w:p w:rsidR="00BA03A9" w:rsidRPr="00540C75" w:rsidRDefault="00BA03A9" w:rsidP="00B83A36">
      <w:pPr>
        <w:jc w:val="both"/>
      </w:pPr>
      <w:r>
        <w:t xml:space="preserve">                   </w:t>
      </w:r>
      <w:r w:rsidRPr="00540C75">
        <w:t>46. При выдаче контролируемому лицу предписания об устранении выявленных нарушений обязательных требований в нем указывается н</w:t>
      </w:r>
      <w:r>
        <w:t>аименование контрольного органа</w:t>
      </w:r>
      <w:r w:rsidRPr="00540C75">
        <w:t>, наименование контролируемого лица, дата, время и место оформления предписания, перечень нарушений обязательных требований с указанием наименований и структурных единиц правовых актов, их устанавливающих, сроки исполнения предписания.</w:t>
      </w:r>
    </w:p>
    <w:p w:rsidR="00BA03A9" w:rsidRPr="00540C75" w:rsidRDefault="00BA03A9" w:rsidP="00B83A36">
      <w:pPr>
        <w:jc w:val="both"/>
      </w:pPr>
      <w:r>
        <w:t xml:space="preserve">                    </w:t>
      </w:r>
      <w:r w:rsidRPr="00540C75">
        <w:t>47. В случае выявления в ходе проведения контрольного мероприятия в рамках осуществления муниципального контроля нарушения требований законодательства, за которое законодательством Российской Федерации предусмотрена административная и иная</w:t>
      </w:r>
      <w:r>
        <w:t xml:space="preserve"> </w:t>
      </w:r>
      <w:r w:rsidRPr="00540C75">
        <w:t>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и другие материалы, полученные в рамках контрольного мероприятия, в орган власти, уполномоченный на привлечение к соответствующей ответственности.</w:t>
      </w:r>
    </w:p>
    <w:p w:rsidR="00BA03A9" w:rsidRPr="00540C75" w:rsidRDefault="00BA03A9" w:rsidP="00B83A36">
      <w:pPr>
        <w:jc w:val="both"/>
      </w:pPr>
      <w:r>
        <w:t xml:space="preserve">                    </w:t>
      </w:r>
      <w:r w:rsidRPr="00540C75">
        <w:t xml:space="preserve">48. Формы документов, используемых контрольным органом при осуществлении муниципального контроля, не утвержденные федеральным органом исполнительной власти, регулированию в области государственного контроля (надзора) и муниципального контроля, утверждаются постановлением администрации </w:t>
      </w:r>
      <w:r>
        <w:t xml:space="preserve">Старогольского </w:t>
      </w:r>
      <w:r w:rsidRPr="00540C75">
        <w:t xml:space="preserve"> сельского поселения Новодеревеньковского района</w:t>
      </w:r>
      <w:r>
        <w:t xml:space="preserve"> Орловской области</w:t>
      </w:r>
      <w:r w:rsidRPr="00540C75">
        <w:t>.</w:t>
      </w:r>
    </w:p>
    <w:p w:rsidR="00BA03A9" w:rsidRPr="00540C75" w:rsidRDefault="00BA03A9" w:rsidP="00B83A36">
      <w:pPr>
        <w:jc w:val="both"/>
      </w:pPr>
    </w:p>
    <w:p w:rsidR="00BA03A9" w:rsidRPr="004F0678" w:rsidRDefault="00BA03A9" w:rsidP="00B83A36">
      <w:pPr>
        <w:jc w:val="both"/>
        <w:rPr>
          <w:b/>
        </w:rPr>
      </w:pPr>
      <w:r w:rsidRPr="004F0678">
        <w:rPr>
          <w:b/>
          <w:lang w:val="en-US"/>
        </w:rPr>
        <w:t>IV</w:t>
      </w:r>
      <w:r w:rsidRPr="004F0678">
        <w:rPr>
          <w:b/>
        </w:rPr>
        <w:t>. ОБЖАЛОВАНИЕ РЕШЕНИЙ КОНТРОЛЬНОГО ОРГАНА, ДЕЙСТВИЙ (БЕЗДЕЙСТВИЯ) ДОЛЖНОСТНЫХ ЛИЦ, УПОЛНОМОЧЕННЫХ ОСУЩЕСТВЛЯТЬ КОНТРОЛЬ</w:t>
      </w:r>
    </w:p>
    <w:p w:rsidR="00BA03A9" w:rsidRPr="00540C75" w:rsidRDefault="00BA03A9" w:rsidP="00B83A36">
      <w:pPr>
        <w:jc w:val="both"/>
      </w:pPr>
      <w:r>
        <w:t xml:space="preserve">                      </w:t>
      </w:r>
      <w:r w:rsidRPr="00540C75">
        <w:t>49. Решения контрольного органа,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№ 248-ФЗ.</w:t>
      </w:r>
    </w:p>
    <w:p w:rsidR="00BA03A9" w:rsidRPr="00540C75" w:rsidRDefault="00BA03A9" w:rsidP="00B83A36">
      <w:pPr>
        <w:jc w:val="both"/>
      </w:pPr>
      <w:r>
        <w:t xml:space="preserve">                      </w:t>
      </w:r>
      <w:r w:rsidRPr="00540C75">
        <w:t>50. 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обжалование:</w:t>
      </w:r>
    </w:p>
    <w:p w:rsidR="00BA03A9" w:rsidRDefault="00BA03A9" w:rsidP="00907D3A">
      <w:pPr>
        <w:pStyle w:val="ListParagraph"/>
        <w:ind w:left="0"/>
        <w:jc w:val="both"/>
      </w:pPr>
    </w:p>
    <w:p w:rsidR="00BA03A9" w:rsidRPr="00540C75" w:rsidRDefault="00BA03A9" w:rsidP="00907D3A">
      <w:pPr>
        <w:pStyle w:val="ListParagraph"/>
        <w:ind w:left="0"/>
        <w:jc w:val="both"/>
      </w:pPr>
      <w:r>
        <w:t>1)</w:t>
      </w:r>
      <w:r w:rsidRPr="00540C75">
        <w:t>решений о проведении контрольных мероприятий;</w:t>
      </w:r>
    </w:p>
    <w:p w:rsidR="00BA03A9" w:rsidRPr="00540C75" w:rsidRDefault="00BA03A9" w:rsidP="00907D3A">
      <w:pPr>
        <w:pStyle w:val="ListParagraph"/>
        <w:ind w:left="0"/>
        <w:jc w:val="both"/>
      </w:pPr>
      <w:r>
        <w:t>2)</w:t>
      </w:r>
      <w:r w:rsidRPr="00540C75">
        <w:t>актов контрольных мероприятий, предписаний об устранении выявленных нарушений;</w:t>
      </w:r>
    </w:p>
    <w:p w:rsidR="00BA03A9" w:rsidRPr="00540C75" w:rsidRDefault="00BA03A9" w:rsidP="00907D3A">
      <w:pPr>
        <w:pStyle w:val="ListParagraph"/>
        <w:ind w:left="0"/>
        <w:jc w:val="both"/>
      </w:pPr>
      <w:r>
        <w:t>3)</w:t>
      </w:r>
      <w:r w:rsidRPr="00540C75">
        <w:t>действий (бездействия) должностных лиц, уполномоченных осуществлять контроль, в рамках контрольных мероприятий.</w:t>
      </w:r>
    </w:p>
    <w:p w:rsidR="00BA03A9" w:rsidRPr="00540C75" w:rsidRDefault="00BA03A9" w:rsidP="00B83A36">
      <w:pPr>
        <w:pStyle w:val="ListParagraph"/>
        <w:ind w:left="0"/>
        <w:jc w:val="both"/>
      </w:pPr>
    </w:p>
    <w:p w:rsidR="00BA03A9" w:rsidRPr="00540C75" w:rsidRDefault="00BA03A9" w:rsidP="00B83A36">
      <w:pPr>
        <w:pStyle w:val="ListParagraph"/>
        <w:ind w:left="0"/>
        <w:jc w:val="both"/>
      </w:pPr>
      <w:r>
        <w:t xml:space="preserve">                    </w:t>
      </w:r>
      <w:r w:rsidRPr="00540C75">
        <w:t>51. Судебное обжалование решений контрольного органа, действий (бездействия) его должностных лиц,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BA03A9" w:rsidRPr="00540C75" w:rsidRDefault="00BA03A9" w:rsidP="00B83A36">
      <w:pPr>
        <w:pStyle w:val="ListParagraph"/>
        <w:ind w:left="0"/>
        <w:jc w:val="both"/>
      </w:pPr>
      <w:r>
        <w:t xml:space="preserve">                    </w:t>
      </w:r>
      <w:r w:rsidRPr="00540C75">
        <w:t>52.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(или) регионального портала государственных и муниципальных услуг в течение 30 календарных дней со дня, когда контролируемое лицо узнало или должно было узнать о нарушении своих прав.</w:t>
      </w:r>
    </w:p>
    <w:p w:rsidR="00BA03A9" w:rsidRPr="00540C75" w:rsidRDefault="00BA03A9" w:rsidP="00B83A36">
      <w:pPr>
        <w:pStyle w:val="ListParagraph"/>
        <w:ind w:left="0"/>
        <w:jc w:val="both"/>
      </w:pPr>
      <w:r>
        <w:t xml:space="preserve">                     </w:t>
      </w:r>
      <w:r w:rsidRPr="00540C75">
        <w:t>53. В случае если жалоба содержит сведения и документы, составляющие государственную или иную охраняемою законом тайну, контролируемое лицо подает ее без использования единого  портала государственных и муниципальных услуг непосредственно в контрольный орган одним из следующих способов;</w:t>
      </w:r>
    </w:p>
    <w:p w:rsidR="00BA03A9" w:rsidRPr="00540C75" w:rsidRDefault="00BA03A9" w:rsidP="00907D3A">
      <w:pPr>
        <w:pStyle w:val="ListParagraph"/>
        <w:ind w:left="0"/>
        <w:jc w:val="both"/>
      </w:pPr>
      <w:r>
        <w:t xml:space="preserve">1)лично </w:t>
      </w:r>
      <w:r w:rsidRPr="00540C75">
        <w:t xml:space="preserve"> обратившись в приемную контрольного органа;</w:t>
      </w:r>
    </w:p>
    <w:p w:rsidR="00BA03A9" w:rsidRPr="00540C75" w:rsidRDefault="00BA03A9" w:rsidP="00907D3A">
      <w:pPr>
        <w:pStyle w:val="ListParagraph"/>
        <w:ind w:left="0"/>
        <w:jc w:val="both"/>
      </w:pPr>
      <w:r>
        <w:t>2)</w:t>
      </w:r>
      <w:r w:rsidRPr="00540C75">
        <w:t>почтовой связью по адресу:</w:t>
      </w:r>
    </w:p>
    <w:p w:rsidR="00BA03A9" w:rsidRPr="00540C75" w:rsidRDefault="00BA03A9" w:rsidP="00B83A36">
      <w:pPr>
        <w:jc w:val="both"/>
      </w:pPr>
      <w:r>
        <w:t xml:space="preserve">                       </w:t>
      </w:r>
      <w:r w:rsidRPr="00540C75">
        <w:t>54. Жалоба на решение контрольного органа действия (бездействия) его должностных лиц рассматривается руководителем ( заместителя руководителя) контрольного органа.</w:t>
      </w:r>
    </w:p>
    <w:p w:rsidR="00BA03A9" w:rsidRPr="00540C75" w:rsidRDefault="00BA03A9" w:rsidP="00B83A36">
      <w:pPr>
        <w:jc w:val="both"/>
      </w:pPr>
      <w:r w:rsidRPr="00540C75">
        <w:t xml:space="preserve">         </w:t>
      </w:r>
      <w:r>
        <w:t xml:space="preserve">              </w:t>
      </w:r>
      <w:r w:rsidRPr="00540C75">
        <w:t xml:space="preserve"> 55. Жалоба на предписание контрольного органа может быть подана в течение 10 рабочих дней с момента получения контролируемым лицом предписания.</w:t>
      </w:r>
    </w:p>
    <w:p w:rsidR="00BA03A9" w:rsidRPr="00540C75" w:rsidRDefault="00BA03A9" w:rsidP="00B83A36">
      <w:pPr>
        <w:jc w:val="both"/>
      </w:pPr>
    </w:p>
    <w:p w:rsidR="00BA03A9" w:rsidRPr="00540C75" w:rsidRDefault="00BA03A9" w:rsidP="00B83A36">
      <w:pPr>
        <w:jc w:val="both"/>
      </w:pPr>
      <w:r w:rsidRPr="00540C75">
        <w:t xml:space="preserve">        </w:t>
      </w:r>
      <w:r>
        <w:t xml:space="preserve">                 </w:t>
      </w:r>
      <w:r w:rsidRPr="00540C75">
        <w:t>56. В случае пропуска по уважительной причине срока подачи жалобы этот срок по ходатайству лица, подающего жалобу, может быть восстановлен контрольным органом (должностным лицом, уполномоченным на рассмотрение жалобы).</w:t>
      </w:r>
    </w:p>
    <w:p w:rsidR="00BA03A9" w:rsidRPr="00540C75" w:rsidRDefault="00BA03A9" w:rsidP="00B83A36">
      <w:pPr>
        <w:jc w:val="both"/>
      </w:pPr>
      <w:r>
        <w:t xml:space="preserve">                          </w:t>
      </w:r>
      <w:r w:rsidRPr="00540C75">
        <w:t>57. 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BA03A9" w:rsidRPr="00540C75" w:rsidRDefault="00BA03A9" w:rsidP="00B83A36">
      <w:pPr>
        <w:jc w:val="both"/>
      </w:pPr>
    </w:p>
    <w:p w:rsidR="00BA03A9" w:rsidRPr="00540C75" w:rsidRDefault="00BA03A9" w:rsidP="00B83A36">
      <w:pPr>
        <w:jc w:val="both"/>
      </w:pPr>
      <w:r w:rsidRPr="00540C75">
        <w:t xml:space="preserve">    </w:t>
      </w:r>
      <w:r>
        <w:t xml:space="preserve">                           </w:t>
      </w:r>
      <w:r w:rsidRPr="00540C75">
        <w:t>58. Жалоба на решение контрольного органа, действия (бездействие) его должностных лиц подлежит рассмотрению в течение 20 рабочих дней со дня ее регистрации.</w:t>
      </w:r>
    </w:p>
    <w:p w:rsidR="00BA03A9" w:rsidRPr="00540C75" w:rsidRDefault="00BA03A9" w:rsidP="00B83A36">
      <w:pPr>
        <w:jc w:val="both"/>
      </w:pPr>
      <w:r>
        <w:t xml:space="preserve">                              </w:t>
      </w:r>
      <w:r w:rsidRPr="00540C75">
        <w:t xml:space="preserve"> 59. В случае если для ее рассмотрения требуется получение сведений, имеющихся в распоряжении иных органов, срок рассмотрения жалобы может быть продлен руководителем контрольного органа не более чем на 20 рабочих дней.</w:t>
      </w:r>
    </w:p>
    <w:p w:rsidR="00BA03A9" w:rsidRPr="00540C75" w:rsidRDefault="00BA03A9" w:rsidP="00B83A36">
      <w:pPr>
        <w:jc w:val="both"/>
      </w:pPr>
    </w:p>
    <w:p w:rsidR="00BA03A9" w:rsidRPr="00540C75" w:rsidRDefault="00BA03A9" w:rsidP="00B83A36">
      <w:pPr>
        <w:ind w:firstLine="709"/>
        <w:jc w:val="both"/>
      </w:pPr>
    </w:p>
    <w:p w:rsidR="00BA03A9" w:rsidRPr="004F0678" w:rsidRDefault="00BA03A9" w:rsidP="00B83A36">
      <w:pPr>
        <w:tabs>
          <w:tab w:val="left" w:pos="3045"/>
        </w:tabs>
        <w:ind w:firstLine="709"/>
        <w:jc w:val="both"/>
        <w:rPr>
          <w:b/>
        </w:rPr>
      </w:pPr>
      <w:r w:rsidRPr="004F0678">
        <w:rPr>
          <w:b/>
          <w:lang w:val="en-US"/>
        </w:rPr>
        <w:t>V</w:t>
      </w:r>
      <w:r w:rsidRPr="004F0678">
        <w:rPr>
          <w:b/>
        </w:rPr>
        <w:t>. КЛЮЧЕВЫЕ ПОКАЗАТЕЛИ КОНТРОЛЯ В СФЕРЕ БЛАГОУСТРОЙСТВА И ИХ ЦЕЛЕВЫЕ ЗНАЧЕНИЯ</w:t>
      </w:r>
    </w:p>
    <w:p w:rsidR="00BA03A9" w:rsidRPr="00540C75" w:rsidRDefault="00BA03A9" w:rsidP="00B83A36">
      <w:pPr>
        <w:ind w:firstLine="709"/>
        <w:jc w:val="both"/>
      </w:pPr>
    </w:p>
    <w:p w:rsidR="00BA03A9" w:rsidRDefault="00BA03A9" w:rsidP="00B83A36">
      <w:pPr>
        <w:jc w:val="both"/>
      </w:pPr>
      <w:r w:rsidRPr="00540C75">
        <w:t xml:space="preserve"> </w:t>
      </w:r>
      <w:r>
        <w:t xml:space="preserve">                               </w:t>
      </w:r>
      <w:r w:rsidRPr="00540C75">
        <w:t>60. Оценка результативности и эффективности осуществления контроля в сфере благоустройства осуществляется на основании статьи 30 Федерального закона № 248-ФЗ.</w:t>
      </w:r>
    </w:p>
    <w:p w:rsidR="00BA03A9" w:rsidRPr="00540C75" w:rsidRDefault="00BA03A9" w:rsidP="00B83A36">
      <w:pPr>
        <w:jc w:val="both"/>
      </w:pPr>
      <w:r>
        <w:t xml:space="preserve">                                 </w:t>
      </w:r>
      <w:r w:rsidRPr="00540C75">
        <w:t xml:space="preserve">61. Ключевые показатели вида контроля и их целевые значения, индикативные показатели для контроля в сфере благоустройства утверждаются </w:t>
      </w:r>
      <w:r>
        <w:t>Старогольском</w:t>
      </w:r>
      <w:r w:rsidRPr="00540C75">
        <w:t xml:space="preserve"> сельским Советом народных депутатов Новодеревеньковского района Орловской области.</w:t>
      </w:r>
    </w:p>
    <w:p w:rsidR="00BA03A9" w:rsidRPr="00540C75" w:rsidRDefault="00BA03A9" w:rsidP="00B83A36">
      <w:pPr>
        <w:ind w:firstLine="709"/>
        <w:jc w:val="both"/>
      </w:pPr>
    </w:p>
    <w:p w:rsidR="00BA03A9" w:rsidRPr="00540C75" w:rsidRDefault="00BA03A9" w:rsidP="00B83A36">
      <w:pPr>
        <w:ind w:firstLine="709"/>
        <w:jc w:val="both"/>
      </w:pPr>
    </w:p>
    <w:p w:rsidR="00BA03A9" w:rsidRPr="00540C75" w:rsidRDefault="00BA03A9" w:rsidP="00B83A36">
      <w:pPr>
        <w:ind w:firstLine="709"/>
        <w:jc w:val="both"/>
      </w:pPr>
    </w:p>
    <w:p w:rsidR="00BA03A9" w:rsidRPr="00540C75" w:rsidRDefault="00BA03A9" w:rsidP="00B83A36">
      <w:pPr>
        <w:ind w:firstLine="709"/>
        <w:jc w:val="both"/>
      </w:pPr>
    </w:p>
    <w:p w:rsidR="00BA03A9" w:rsidRPr="00540C75" w:rsidRDefault="00BA03A9" w:rsidP="00B83A36">
      <w:pPr>
        <w:ind w:firstLine="709"/>
        <w:jc w:val="both"/>
      </w:pPr>
    </w:p>
    <w:p w:rsidR="00BA03A9" w:rsidRPr="00540C75" w:rsidRDefault="00BA03A9" w:rsidP="00B83A36">
      <w:pPr>
        <w:ind w:firstLine="709"/>
        <w:jc w:val="both"/>
      </w:pPr>
    </w:p>
    <w:p w:rsidR="00BA03A9" w:rsidRPr="00540C75" w:rsidRDefault="00BA03A9" w:rsidP="00B83A36">
      <w:pPr>
        <w:ind w:firstLine="709"/>
        <w:jc w:val="both"/>
      </w:pPr>
    </w:p>
    <w:p w:rsidR="00BA03A9" w:rsidRPr="00540C75" w:rsidRDefault="00BA03A9" w:rsidP="00B83A36">
      <w:pPr>
        <w:ind w:firstLine="709"/>
        <w:jc w:val="both"/>
      </w:pPr>
    </w:p>
    <w:p w:rsidR="00BA03A9" w:rsidRPr="00540C75" w:rsidRDefault="00BA03A9" w:rsidP="00B83A36">
      <w:pPr>
        <w:ind w:firstLine="709"/>
        <w:jc w:val="both"/>
      </w:pPr>
    </w:p>
    <w:p w:rsidR="00BA03A9" w:rsidRPr="00540C75" w:rsidRDefault="00BA03A9" w:rsidP="00B83A36">
      <w:pPr>
        <w:ind w:firstLine="709"/>
        <w:jc w:val="both"/>
      </w:pPr>
    </w:p>
    <w:p w:rsidR="00BA03A9" w:rsidRPr="00540C75" w:rsidRDefault="00BA03A9" w:rsidP="00B83A36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>
      <w:pPr>
        <w:ind w:firstLine="709"/>
        <w:jc w:val="both"/>
      </w:pPr>
    </w:p>
    <w:p w:rsidR="00BA03A9" w:rsidRPr="00540C75" w:rsidRDefault="00BA03A9" w:rsidP="009F62BC"/>
    <w:p w:rsidR="00BA03A9" w:rsidRPr="00540C75" w:rsidRDefault="00BA03A9"/>
    <w:sectPr w:rsidR="00BA03A9" w:rsidRPr="00540C75" w:rsidSect="00663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64618"/>
    <w:multiLevelType w:val="hybridMultilevel"/>
    <w:tmpl w:val="7E9A5414"/>
    <w:lvl w:ilvl="0" w:tplc="BBB46192">
      <w:start w:val="1"/>
      <w:numFmt w:val="decimal"/>
      <w:lvlText w:val="%1)"/>
      <w:lvlJc w:val="left"/>
      <w:pPr>
        <w:ind w:left="5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  <w:rPr>
        <w:rFonts w:cs="Times New Roman"/>
      </w:rPr>
    </w:lvl>
  </w:abstractNum>
  <w:abstractNum w:abstractNumId="1">
    <w:nsid w:val="0A01732A"/>
    <w:multiLevelType w:val="hybridMultilevel"/>
    <w:tmpl w:val="A22CF5EE"/>
    <w:lvl w:ilvl="0" w:tplc="66BE0DA4">
      <w:start w:val="1"/>
      <w:numFmt w:val="decimal"/>
      <w:lvlText w:val="%1)"/>
      <w:lvlJc w:val="left"/>
      <w:pPr>
        <w:ind w:left="118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2">
    <w:nsid w:val="1F4D7463"/>
    <w:multiLevelType w:val="hybridMultilevel"/>
    <w:tmpl w:val="20445A5E"/>
    <w:lvl w:ilvl="0" w:tplc="FC3C54D6">
      <w:start w:val="1"/>
      <w:numFmt w:val="decimal"/>
      <w:lvlText w:val="%1)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">
    <w:nsid w:val="5C85206C"/>
    <w:multiLevelType w:val="hybridMultilevel"/>
    <w:tmpl w:val="9E2EF7C4"/>
    <w:lvl w:ilvl="0" w:tplc="04190011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E593423"/>
    <w:multiLevelType w:val="hybridMultilevel"/>
    <w:tmpl w:val="B3D8F52A"/>
    <w:lvl w:ilvl="0" w:tplc="97DC792A">
      <w:start w:val="1"/>
      <w:numFmt w:val="decimal"/>
      <w:lvlText w:val="%1)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62BC"/>
    <w:rsid w:val="00024DA6"/>
    <w:rsid w:val="00037A96"/>
    <w:rsid w:val="00095351"/>
    <w:rsid w:val="000A0A5E"/>
    <w:rsid w:val="000F00D7"/>
    <w:rsid w:val="001021AA"/>
    <w:rsid w:val="00133CD1"/>
    <w:rsid w:val="00144579"/>
    <w:rsid w:val="001456C3"/>
    <w:rsid w:val="0018431C"/>
    <w:rsid w:val="001D389C"/>
    <w:rsid w:val="0024171E"/>
    <w:rsid w:val="002A3C31"/>
    <w:rsid w:val="002A76C1"/>
    <w:rsid w:val="002D21F5"/>
    <w:rsid w:val="0034503B"/>
    <w:rsid w:val="003C090F"/>
    <w:rsid w:val="004B7276"/>
    <w:rsid w:val="004D0EAD"/>
    <w:rsid w:val="004F0678"/>
    <w:rsid w:val="005146C0"/>
    <w:rsid w:val="00524B3D"/>
    <w:rsid w:val="00540C75"/>
    <w:rsid w:val="005634BF"/>
    <w:rsid w:val="00565942"/>
    <w:rsid w:val="00584177"/>
    <w:rsid w:val="005D7D96"/>
    <w:rsid w:val="005F1762"/>
    <w:rsid w:val="0066323F"/>
    <w:rsid w:val="00676F7E"/>
    <w:rsid w:val="00703856"/>
    <w:rsid w:val="00781115"/>
    <w:rsid w:val="007C2588"/>
    <w:rsid w:val="007D5AE0"/>
    <w:rsid w:val="00884A3B"/>
    <w:rsid w:val="008A19BA"/>
    <w:rsid w:val="008B3EB1"/>
    <w:rsid w:val="00907D3A"/>
    <w:rsid w:val="009326A5"/>
    <w:rsid w:val="0095349B"/>
    <w:rsid w:val="0096678D"/>
    <w:rsid w:val="00972412"/>
    <w:rsid w:val="009F62BC"/>
    <w:rsid w:val="00A20AF5"/>
    <w:rsid w:val="00A316C5"/>
    <w:rsid w:val="00A77805"/>
    <w:rsid w:val="00AA7563"/>
    <w:rsid w:val="00AB5033"/>
    <w:rsid w:val="00AC6CA1"/>
    <w:rsid w:val="00AC7860"/>
    <w:rsid w:val="00B244F8"/>
    <w:rsid w:val="00B33702"/>
    <w:rsid w:val="00B83A36"/>
    <w:rsid w:val="00B860EA"/>
    <w:rsid w:val="00BA03A9"/>
    <w:rsid w:val="00BA16DD"/>
    <w:rsid w:val="00BC2DEF"/>
    <w:rsid w:val="00C66621"/>
    <w:rsid w:val="00CB5786"/>
    <w:rsid w:val="00CD6233"/>
    <w:rsid w:val="00D162D0"/>
    <w:rsid w:val="00D27E11"/>
    <w:rsid w:val="00D41A29"/>
    <w:rsid w:val="00D955FA"/>
    <w:rsid w:val="00DE4E49"/>
    <w:rsid w:val="00E06693"/>
    <w:rsid w:val="00E06C2D"/>
    <w:rsid w:val="00E73422"/>
    <w:rsid w:val="00E94248"/>
    <w:rsid w:val="00EB76E4"/>
    <w:rsid w:val="00EE490F"/>
    <w:rsid w:val="00F83964"/>
    <w:rsid w:val="00F8608E"/>
    <w:rsid w:val="00FF2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2BC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nsPlusTitle1">
    <w:name w:val="ConsPlusTitle1"/>
    <w:link w:val="ConsPlusTitle"/>
    <w:uiPriority w:val="99"/>
    <w:locked/>
    <w:rsid w:val="009F62BC"/>
    <w:rPr>
      <w:rFonts w:ascii="Arial" w:hAnsi="Arial"/>
      <w:b/>
      <w:sz w:val="22"/>
      <w:lang w:val="ru-RU" w:eastAsia="en-US"/>
    </w:rPr>
  </w:style>
  <w:style w:type="paragraph" w:customStyle="1" w:styleId="ConsPlusTitle">
    <w:name w:val="ConsPlusTitle"/>
    <w:link w:val="ConsPlusTitle1"/>
    <w:uiPriority w:val="99"/>
    <w:rsid w:val="009F62BC"/>
    <w:pPr>
      <w:widowControl w:val="0"/>
      <w:snapToGrid w:val="0"/>
    </w:pPr>
    <w:rPr>
      <w:rFonts w:ascii="Arial" w:hAnsi="Arial" w:cs="Arial"/>
      <w:b/>
      <w:lang w:eastAsia="en-US"/>
    </w:rPr>
  </w:style>
  <w:style w:type="character" w:customStyle="1" w:styleId="ConsPlusNormal1">
    <w:name w:val="ConsPlusNormal1"/>
    <w:link w:val="ConsPlusNormal"/>
    <w:uiPriority w:val="99"/>
    <w:locked/>
    <w:rsid w:val="009F62BC"/>
    <w:rPr>
      <w:sz w:val="22"/>
      <w:lang w:val="ru-RU" w:eastAsia="en-US"/>
    </w:rPr>
  </w:style>
  <w:style w:type="paragraph" w:customStyle="1" w:styleId="ConsPlusNormal">
    <w:name w:val="ConsPlusNormal"/>
    <w:link w:val="ConsPlusNormal1"/>
    <w:uiPriority w:val="99"/>
    <w:rsid w:val="009F62BC"/>
    <w:pPr>
      <w:widowControl w:val="0"/>
      <w:ind w:firstLine="720"/>
    </w:pPr>
    <w:rPr>
      <w:sz w:val="24"/>
      <w:lang w:eastAsia="en-US"/>
    </w:rPr>
  </w:style>
  <w:style w:type="character" w:styleId="Hyperlink">
    <w:name w:val="Hyperlink"/>
    <w:basedOn w:val="DefaultParagraphFont"/>
    <w:uiPriority w:val="99"/>
    <w:semiHidden/>
    <w:rsid w:val="009F62BC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B860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DDDF8504A8C991D6DC062AEBE1543CC2CF7776F3762347E592B209D7894710E559B68D26C2774AD314985836975927B260E8F776387C20Aj6Y5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613</TotalTime>
  <Pages>9</Pages>
  <Words>3906</Words>
  <Characters>22265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Цифропарк</cp:lastModifiedBy>
  <cp:revision>19</cp:revision>
  <cp:lastPrinted>2022-11-29T10:07:00Z</cp:lastPrinted>
  <dcterms:created xsi:type="dcterms:W3CDTF">2022-09-27T13:43:00Z</dcterms:created>
  <dcterms:modified xsi:type="dcterms:W3CDTF">2022-11-29T10:08:00Z</dcterms:modified>
</cp:coreProperties>
</file>