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69" w:rsidRPr="000663C3" w:rsidRDefault="00285769" w:rsidP="00955A13">
      <w:pPr>
        <w:spacing w:before="119"/>
        <w:contextualSpacing/>
        <w:jc w:val="both"/>
        <w:rPr>
          <w:sz w:val="24"/>
        </w:rPr>
      </w:pP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РОССИЙСКАЯ ФЕДЕРАЦИЯ</w:t>
      </w: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ОРЛОВСКАЯ ОБЛАСТЬ</w:t>
      </w: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НОВОДЕРЕВЕНЬКОВСКИЙ МУНИЦИПАЛЬНЫЙ РАЙОН</w:t>
      </w: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СТАРОГОЛЬСКОЙ СЕЛЬСКИЙ СОВЕТ НАРОДНЫХ ДЕПУТАТОВ</w:t>
      </w:r>
    </w:p>
    <w:p w:rsidR="00285769" w:rsidRPr="000663C3" w:rsidRDefault="00285769" w:rsidP="00955A13">
      <w:pPr>
        <w:rPr>
          <w:b/>
          <w:sz w:val="24"/>
        </w:rPr>
      </w:pPr>
    </w:p>
    <w:p w:rsidR="00285769" w:rsidRPr="000663C3" w:rsidRDefault="00285769" w:rsidP="000F254F">
      <w:pPr>
        <w:rPr>
          <w:b/>
          <w:sz w:val="24"/>
        </w:rPr>
      </w:pPr>
      <w:r w:rsidRPr="000663C3">
        <w:rPr>
          <w:b/>
          <w:sz w:val="24"/>
        </w:rPr>
        <w:t>РЕШЕНИЕ</w:t>
      </w:r>
    </w:p>
    <w:p w:rsidR="00285769" w:rsidRPr="000663C3" w:rsidRDefault="00285769" w:rsidP="00955A13">
      <w:pPr>
        <w:rPr>
          <w:b/>
          <w:sz w:val="24"/>
        </w:rPr>
      </w:pPr>
      <w:r>
        <w:rPr>
          <w:b/>
          <w:sz w:val="24"/>
        </w:rPr>
        <w:t xml:space="preserve"> 30 сентября 2025 года № 40/1</w:t>
      </w: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с.Старогольское</w:t>
      </w:r>
    </w:p>
    <w:p w:rsidR="00285769" w:rsidRPr="000663C3" w:rsidRDefault="00285769" w:rsidP="00955A13">
      <w:pPr>
        <w:rPr>
          <w:sz w:val="24"/>
        </w:rPr>
      </w:pPr>
    </w:p>
    <w:p w:rsidR="00285769" w:rsidRPr="000663C3" w:rsidRDefault="00285769" w:rsidP="00955A13">
      <w:pPr>
        <w:rPr>
          <w:b/>
          <w:sz w:val="24"/>
        </w:rPr>
      </w:pPr>
      <w:r w:rsidRPr="000663C3">
        <w:rPr>
          <w:b/>
          <w:sz w:val="24"/>
        </w:rPr>
        <w:t>Об утверждении схемы одномандатных избирательных округов для проведения выборов депутатов Старогольского сельского Совета народных депутатов</w:t>
      </w:r>
    </w:p>
    <w:p w:rsidR="00285769" w:rsidRPr="000663C3" w:rsidRDefault="00285769" w:rsidP="00955A13">
      <w:pPr>
        <w:rPr>
          <w:b/>
          <w:sz w:val="24"/>
        </w:rPr>
      </w:pPr>
    </w:p>
    <w:p w:rsidR="00285769" w:rsidRPr="000663C3" w:rsidRDefault="00285769" w:rsidP="00955A13">
      <w:pPr>
        <w:jc w:val="both"/>
        <w:rPr>
          <w:rFonts w:cs="Arial"/>
          <w:sz w:val="24"/>
        </w:rPr>
      </w:pPr>
      <w:r w:rsidRPr="000663C3">
        <w:rPr>
          <w:rFonts w:cs="Arial"/>
          <w:sz w:val="24"/>
        </w:rPr>
        <w:t xml:space="preserve">         В соответствии со статьей 18 Федерального закона от 12 июня 2002 года № 67-ФЗ «Об основных гарантиях избирательных прав и права на участие в референдуме граждан Российской Федерации», статьей 7 Закона Орловской области от 30 июня 2010 года № 1087-ОЗ «О регулировании отдельных правоотношений, связанных с выборами в органы местного сам</w:t>
      </w:r>
      <w:r>
        <w:rPr>
          <w:rFonts w:cs="Arial"/>
          <w:sz w:val="24"/>
        </w:rPr>
        <w:t>оуправления Орловской области»</w:t>
      </w:r>
      <w:r w:rsidRPr="000663C3">
        <w:rPr>
          <w:rFonts w:cs="Arial"/>
          <w:sz w:val="24"/>
        </w:rPr>
        <w:t xml:space="preserve">, статьей 9 Устава Старогольского сельского поселения Новодеревеньковского района Орловской области, в соответствии с решением </w:t>
      </w:r>
      <w:r>
        <w:rPr>
          <w:rFonts w:cs="Arial"/>
          <w:sz w:val="24"/>
        </w:rPr>
        <w:t>территориальной И</w:t>
      </w:r>
      <w:r w:rsidRPr="000663C3">
        <w:rPr>
          <w:rFonts w:cs="Arial"/>
          <w:sz w:val="24"/>
        </w:rPr>
        <w:t xml:space="preserve">збирательной комиссии </w:t>
      </w:r>
      <w:r>
        <w:rPr>
          <w:rFonts w:cs="Arial"/>
          <w:sz w:val="24"/>
        </w:rPr>
        <w:t xml:space="preserve">Новодеревеньковского района </w:t>
      </w:r>
      <w:r w:rsidRPr="000663C3">
        <w:rPr>
          <w:rFonts w:cs="Arial"/>
          <w:sz w:val="24"/>
        </w:rPr>
        <w:t>от 19 августа 2025 года № 57/215 «О схеме одномандатных избирательных округов для проведения выборов депутатов Старогольского сельского Совета народных депутатов»</w:t>
      </w:r>
      <w:r>
        <w:rPr>
          <w:rFonts w:cs="Arial"/>
          <w:sz w:val="24"/>
        </w:rPr>
        <w:t>,</w:t>
      </w:r>
      <w:r w:rsidRPr="000663C3">
        <w:rPr>
          <w:rFonts w:cs="Arial"/>
          <w:sz w:val="24"/>
        </w:rPr>
        <w:t xml:space="preserve"> Старогольской сельский Совет народных депутатов РЕШИЛ:</w:t>
      </w:r>
    </w:p>
    <w:p w:rsidR="00285769" w:rsidRPr="000663C3" w:rsidRDefault="00285769" w:rsidP="00955A13">
      <w:pPr>
        <w:ind w:firstLine="709"/>
        <w:jc w:val="both"/>
        <w:rPr>
          <w:rFonts w:cs="Arial"/>
          <w:sz w:val="24"/>
        </w:rPr>
      </w:pPr>
    </w:p>
    <w:p w:rsidR="00285769" w:rsidRPr="000663C3" w:rsidRDefault="00285769" w:rsidP="00955A13">
      <w:pPr>
        <w:ind w:firstLine="709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1. </w:t>
      </w:r>
      <w:r w:rsidRPr="000663C3">
        <w:rPr>
          <w:rFonts w:cs="Arial"/>
          <w:sz w:val="24"/>
        </w:rPr>
        <w:t>Утвердить схему одномандатных избирательных округов при проведении выборов депутатов Старогольского сельского Совета народных депутатов согласно приложению.</w:t>
      </w:r>
    </w:p>
    <w:p w:rsidR="00285769" w:rsidRPr="000663C3" w:rsidRDefault="00285769" w:rsidP="00955A13">
      <w:pPr>
        <w:ind w:firstLine="709"/>
        <w:jc w:val="both"/>
        <w:rPr>
          <w:sz w:val="24"/>
        </w:rPr>
      </w:pPr>
      <w:r w:rsidRPr="000663C3">
        <w:rPr>
          <w:rFonts w:cs="Arial"/>
          <w:sz w:val="24"/>
        </w:rPr>
        <w:t xml:space="preserve">2. </w:t>
      </w:r>
      <w:r>
        <w:rPr>
          <w:rFonts w:cs="Arial"/>
          <w:sz w:val="24"/>
        </w:rPr>
        <w:t xml:space="preserve"> </w:t>
      </w:r>
      <w:r w:rsidRPr="000663C3">
        <w:rPr>
          <w:rFonts w:cs="Arial"/>
          <w:sz w:val="24"/>
        </w:rPr>
        <w:t>Направить настоящее решение главе сельского поселения для подписания.</w:t>
      </w:r>
      <w:r w:rsidRPr="000663C3">
        <w:rPr>
          <w:sz w:val="24"/>
        </w:rPr>
        <w:t xml:space="preserve"> </w:t>
      </w:r>
    </w:p>
    <w:p w:rsidR="00285769" w:rsidRPr="000663C3" w:rsidRDefault="00285769" w:rsidP="00955A13">
      <w:pPr>
        <w:ind w:firstLine="709"/>
        <w:jc w:val="both"/>
        <w:rPr>
          <w:rFonts w:cs="Arial"/>
          <w:sz w:val="24"/>
        </w:rPr>
      </w:pPr>
      <w:r>
        <w:rPr>
          <w:sz w:val="24"/>
        </w:rPr>
        <w:t xml:space="preserve">3.  </w:t>
      </w:r>
      <w:r w:rsidRPr="000663C3">
        <w:rPr>
          <w:sz w:val="24"/>
        </w:rPr>
        <w:t>Контроль за исполнением настоящего решения оставляю за собой.</w:t>
      </w:r>
    </w:p>
    <w:p w:rsidR="00285769" w:rsidRPr="000663C3" w:rsidRDefault="00285769" w:rsidP="00955A13">
      <w:pPr>
        <w:jc w:val="both"/>
        <w:rPr>
          <w:sz w:val="24"/>
        </w:rPr>
      </w:pPr>
      <w:r w:rsidRPr="000663C3">
        <w:rPr>
          <w:sz w:val="24"/>
        </w:rPr>
        <w:t xml:space="preserve">          </w:t>
      </w:r>
      <w:r>
        <w:rPr>
          <w:sz w:val="24"/>
        </w:rPr>
        <w:t xml:space="preserve">  </w:t>
      </w:r>
      <w:r w:rsidRPr="000663C3">
        <w:rPr>
          <w:sz w:val="24"/>
        </w:rPr>
        <w:t>4. Настоящее решение подлежит опубликованию в газете «Старогольской вестник» и размещению на официальном сайте администрации Старогольского сельского поселения в сети «Интернет».</w:t>
      </w:r>
    </w:p>
    <w:p w:rsidR="00285769" w:rsidRPr="000663C3" w:rsidRDefault="00285769" w:rsidP="00955A13">
      <w:pPr>
        <w:jc w:val="both"/>
        <w:rPr>
          <w:sz w:val="24"/>
        </w:rPr>
      </w:pPr>
    </w:p>
    <w:p w:rsidR="00285769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</w:p>
    <w:p w:rsidR="00285769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</w:p>
    <w:p w:rsidR="00285769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</w:p>
    <w:p w:rsidR="00285769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</w:p>
    <w:p w:rsidR="00285769" w:rsidRPr="000663C3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 xml:space="preserve">           </w:t>
      </w:r>
      <w:r w:rsidRPr="000663C3">
        <w:rPr>
          <w:rFonts w:ascii="Times New Roman" w:hAnsi="Times New Roman" w:cs="Arial"/>
        </w:rPr>
        <w:t xml:space="preserve">Председатель Старогольского </w:t>
      </w:r>
    </w:p>
    <w:p w:rsidR="00285769" w:rsidRPr="000663C3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 xml:space="preserve">           </w:t>
      </w:r>
      <w:r w:rsidRPr="000663C3">
        <w:rPr>
          <w:rFonts w:ascii="Times New Roman" w:hAnsi="Times New Roman" w:cs="Arial"/>
        </w:rPr>
        <w:t xml:space="preserve">сельского Совета народных депутатов                            </w:t>
      </w:r>
      <w:r>
        <w:rPr>
          <w:rFonts w:ascii="Times New Roman" w:hAnsi="Times New Roman" w:cs="Arial"/>
        </w:rPr>
        <w:t xml:space="preserve">      </w:t>
      </w:r>
      <w:r w:rsidRPr="000663C3">
        <w:rPr>
          <w:rFonts w:ascii="Times New Roman" w:hAnsi="Times New Roman" w:cs="Arial"/>
        </w:rPr>
        <w:t xml:space="preserve">   Е.П. Николаева</w:t>
      </w:r>
    </w:p>
    <w:p w:rsidR="00285769" w:rsidRPr="000663C3" w:rsidRDefault="00285769" w:rsidP="000663C3">
      <w:pPr>
        <w:pStyle w:val="p2"/>
        <w:spacing w:before="0" w:beforeAutospacing="0" w:after="0" w:afterAutospacing="0"/>
        <w:jc w:val="both"/>
        <w:rPr>
          <w:rFonts w:ascii="Times New Roman" w:hAnsi="Times New Roman" w:cs="Arial"/>
        </w:rPr>
      </w:pPr>
    </w:p>
    <w:p w:rsidR="00285769" w:rsidRPr="000663C3" w:rsidRDefault="00285769" w:rsidP="000663C3">
      <w:pPr>
        <w:pStyle w:val="p2"/>
        <w:spacing w:before="0" w:beforeAutospacing="0" w:after="0" w:afterAutospacing="0"/>
        <w:ind w:firstLine="709"/>
        <w:jc w:val="both"/>
        <w:rPr>
          <w:rFonts w:ascii="Times New Roman" w:hAnsi="Times New Roman" w:cs="Arial"/>
        </w:rPr>
      </w:pPr>
    </w:p>
    <w:p w:rsidR="00285769" w:rsidRPr="000663C3" w:rsidRDefault="00285769" w:rsidP="00955A13">
      <w:pPr>
        <w:jc w:val="both"/>
        <w:rPr>
          <w:sz w:val="24"/>
        </w:rPr>
      </w:pPr>
    </w:p>
    <w:p w:rsidR="00285769" w:rsidRPr="000663C3" w:rsidRDefault="00285769" w:rsidP="00955A13">
      <w:pPr>
        <w:jc w:val="both"/>
        <w:rPr>
          <w:sz w:val="24"/>
        </w:rPr>
      </w:pPr>
      <w:r w:rsidRPr="000663C3">
        <w:rPr>
          <w:sz w:val="24"/>
        </w:rPr>
        <w:t xml:space="preserve">           Глава поселения                                                       </w:t>
      </w:r>
      <w:r>
        <w:rPr>
          <w:sz w:val="24"/>
        </w:rPr>
        <w:t xml:space="preserve">                    </w:t>
      </w:r>
      <w:r w:rsidRPr="000663C3">
        <w:rPr>
          <w:sz w:val="24"/>
        </w:rPr>
        <w:t>Е.П. Николаева</w:t>
      </w: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Default="00285769" w:rsidP="00955A13">
      <w:pPr>
        <w:jc w:val="both"/>
        <w:rPr>
          <w:sz w:val="24"/>
        </w:rPr>
      </w:pPr>
    </w:p>
    <w:p w:rsidR="00285769" w:rsidRPr="000663C3" w:rsidRDefault="00285769" w:rsidP="00955A13">
      <w:pPr>
        <w:jc w:val="both"/>
        <w:rPr>
          <w:sz w:val="24"/>
        </w:rPr>
      </w:pPr>
    </w:p>
    <w:p w:rsidR="00285769" w:rsidRPr="00806B74" w:rsidRDefault="00285769" w:rsidP="00955A13">
      <w:pPr>
        <w:jc w:val="right"/>
        <w:rPr>
          <w:b/>
          <w:sz w:val="24"/>
        </w:rPr>
      </w:pPr>
      <w:r w:rsidRPr="00806B74">
        <w:rPr>
          <w:b/>
          <w:sz w:val="24"/>
        </w:rPr>
        <w:t>Приложение к</w:t>
      </w:r>
    </w:p>
    <w:p w:rsidR="00285769" w:rsidRPr="00152CED" w:rsidRDefault="00285769" w:rsidP="00955A13">
      <w:pPr>
        <w:pStyle w:val="NoSpacing"/>
        <w:ind w:left="5103"/>
        <w:jc w:val="right"/>
        <w:rPr>
          <w:rFonts w:ascii="Times New Roman" w:hAnsi="Times New Roman"/>
          <w:b/>
          <w:sz w:val="24"/>
          <w:szCs w:val="24"/>
        </w:rPr>
      </w:pPr>
      <w:r w:rsidRPr="00806B74">
        <w:rPr>
          <w:rFonts w:ascii="Times New Roman" w:hAnsi="Times New Roman"/>
          <w:b/>
          <w:sz w:val="24"/>
          <w:szCs w:val="24"/>
        </w:rPr>
        <w:t xml:space="preserve">решению </w:t>
      </w:r>
      <w:r w:rsidRPr="00152CED">
        <w:rPr>
          <w:rFonts w:ascii="Times New Roman" w:hAnsi="Times New Roman"/>
          <w:b/>
          <w:sz w:val="24"/>
          <w:szCs w:val="24"/>
        </w:rPr>
        <w:t xml:space="preserve">Старогольского сельского </w:t>
      </w:r>
    </w:p>
    <w:p w:rsidR="00285769" w:rsidRPr="00152CED" w:rsidRDefault="00285769" w:rsidP="00955A13">
      <w:pPr>
        <w:pStyle w:val="NoSpacing"/>
        <w:ind w:left="5103"/>
        <w:jc w:val="right"/>
        <w:rPr>
          <w:rFonts w:ascii="Times New Roman" w:hAnsi="Times New Roman"/>
          <w:b/>
          <w:sz w:val="24"/>
          <w:szCs w:val="24"/>
        </w:rPr>
      </w:pPr>
      <w:r w:rsidRPr="00152CED">
        <w:rPr>
          <w:rFonts w:ascii="Times New Roman" w:hAnsi="Times New Roman"/>
          <w:b/>
          <w:sz w:val="24"/>
          <w:szCs w:val="24"/>
        </w:rPr>
        <w:t xml:space="preserve">Совета народных депутатов  </w:t>
      </w:r>
    </w:p>
    <w:p w:rsidR="00285769" w:rsidRPr="00152CED" w:rsidRDefault="00285769" w:rsidP="00955A13">
      <w:pPr>
        <w:pStyle w:val="NoSpacing"/>
        <w:ind w:left="510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30.09.2025 г. №40/1</w:t>
      </w:r>
    </w:p>
    <w:p w:rsidR="00285769" w:rsidRPr="00806B74" w:rsidRDefault="00285769" w:rsidP="00955A13">
      <w:pPr>
        <w:jc w:val="right"/>
        <w:rPr>
          <w:b/>
          <w:sz w:val="24"/>
        </w:rPr>
      </w:pPr>
      <w:r w:rsidRPr="00806B74">
        <w:rPr>
          <w:b/>
          <w:sz w:val="24"/>
        </w:rPr>
        <w:t xml:space="preserve"> </w:t>
      </w:r>
    </w:p>
    <w:p w:rsidR="00285769" w:rsidRPr="00806B74" w:rsidRDefault="00285769" w:rsidP="00955A13">
      <w:pPr>
        <w:rPr>
          <w:sz w:val="24"/>
        </w:rPr>
      </w:pPr>
    </w:p>
    <w:p w:rsidR="00285769" w:rsidRPr="003B7412" w:rsidRDefault="00285769" w:rsidP="00955A13">
      <w:pPr>
        <w:rPr>
          <w:b/>
          <w:sz w:val="24"/>
          <w:szCs w:val="36"/>
        </w:rPr>
      </w:pPr>
      <w:r>
        <w:rPr>
          <w:b/>
          <w:sz w:val="24"/>
          <w:szCs w:val="36"/>
          <w:lang w:val="en-US"/>
        </w:rPr>
        <w:t xml:space="preserve">I. </w:t>
      </w:r>
      <w:r>
        <w:rPr>
          <w:b/>
          <w:sz w:val="24"/>
          <w:szCs w:val="36"/>
        </w:rPr>
        <w:t>СХ</w:t>
      </w:r>
      <w:r w:rsidRPr="003B7412">
        <w:rPr>
          <w:b/>
          <w:sz w:val="24"/>
          <w:szCs w:val="36"/>
        </w:rPr>
        <w:t>ЕМА</w:t>
      </w:r>
    </w:p>
    <w:p w:rsidR="00285769" w:rsidRDefault="00285769" w:rsidP="00955A13">
      <w:pPr>
        <w:rPr>
          <w:b/>
          <w:sz w:val="24"/>
          <w:szCs w:val="28"/>
        </w:rPr>
      </w:pPr>
      <w:r w:rsidRPr="003B7412">
        <w:rPr>
          <w:b/>
          <w:sz w:val="24"/>
          <w:szCs w:val="36"/>
        </w:rPr>
        <w:t xml:space="preserve"> одномандатных  избирательных округов </w:t>
      </w:r>
      <w:r w:rsidRPr="003B7412">
        <w:rPr>
          <w:b/>
          <w:sz w:val="24"/>
          <w:szCs w:val="28"/>
        </w:rPr>
        <w:t xml:space="preserve"> для проведения выборов депутатов Старогольского сельского Совета народных депутатов</w:t>
      </w:r>
    </w:p>
    <w:p w:rsidR="00285769" w:rsidRDefault="00285769" w:rsidP="00955A13">
      <w:pPr>
        <w:rPr>
          <w:sz w:val="24"/>
          <w:szCs w:val="28"/>
        </w:rPr>
      </w:pPr>
    </w:p>
    <w:p w:rsidR="00285769" w:rsidRDefault="00285769" w:rsidP="00955A13">
      <w:pPr>
        <w:rPr>
          <w:sz w:val="24"/>
          <w:szCs w:val="28"/>
        </w:rPr>
      </w:pPr>
      <w:r w:rsidRPr="00E34F03">
        <w:rPr>
          <w:sz w:val="24"/>
          <w:szCs w:val="28"/>
        </w:rPr>
        <w:t>(численность избирателей – 590)</w:t>
      </w:r>
    </w:p>
    <w:p w:rsidR="00285769" w:rsidRDefault="00285769" w:rsidP="00955A13">
      <w:pPr>
        <w:rPr>
          <w:sz w:val="24"/>
          <w:szCs w:val="28"/>
        </w:rPr>
      </w:pPr>
      <w:r>
        <w:rPr>
          <w:sz w:val="24"/>
          <w:szCs w:val="28"/>
        </w:rPr>
        <w:t>(норма представительства – 59)</w:t>
      </w:r>
    </w:p>
    <w:p w:rsidR="00285769" w:rsidRDefault="00285769" w:rsidP="00955A13">
      <w:pPr>
        <w:rPr>
          <w:sz w:val="24"/>
          <w:szCs w:val="28"/>
        </w:rPr>
      </w:pPr>
      <w:r>
        <w:rPr>
          <w:sz w:val="24"/>
          <w:szCs w:val="28"/>
        </w:rPr>
        <w:t>(допустимая численность избирателей в округе – от 53 до 65)</w:t>
      </w:r>
      <w:r w:rsidRPr="00E34F03">
        <w:rPr>
          <w:sz w:val="24"/>
          <w:szCs w:val="28"/>
        </w:rPr>
        <w:t xml:space="preserve"> </w:t>
      </w:r>
    </w:p>
    <w:p w:rsidR="00285769" w:rsidRPr="00E34F03" w:rsidRDefault="00285769" w:rsidP="00955A13">
      <w:pPr>
        <w:rPr>
          <w:sz w:val="24"/>
          <w:szCs w:val="28"/>
        </w:rPr>
      </w:pPr>
    </w:p>
    <w:p w:rsidR="00285769" w:rsidRPr="003B7412" w:rsidRDefault="00285769" w:rsidP="00955A13">
      <w:pPr>
        <w:rPr>
          <w:b/>
        </w:rPr>
      </w:pPr>
      <w:r w:rsidRPr="003B7412">
        <w:rPr>
          <w:b/>
        </w:rPr>
        <w:t xml:space="preserve">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5040"/>
        <w:gridCol w:w="2623"/>
      </w:tblGrid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№ избирательного округа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Границы избирательного округа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Количество зарегистрированных избирателей в округе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1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2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3</w:t>
            </w:r>
          </w:p>
        </w:tc>
      </w:tr>
      <w:tr w:rsidR="00285769" w:rsidRPr="00C04CAD" w:rsidTr="00742A06">
        <w:tc>
          <w:tcPr>
            <w:tcW w:w="9571" w:type="dxa"/>
            <w:gridSpan w:val="3"/>
          </w:tcPr>
          <w:p w:rsidR="00285769" w:rsidRPr="00C04CAD" w:rsidRDefault="00285769" w:rsidP="00742A06">
            <w:pPr>
              <w:rPr>
                <w:b/>
                <w:sz w:val="24"/>
              </w:rPr>
            </w:pP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b/>
                <w:sz w:val="24"/>
              </w:rPr>
              <w:t>Избирательный участок № 528</w:t>
            </w:r>
          </w:p>
          <w:p w:rsidR="00285769" w:rsidRPr="00C04CAD" w:rsidRDefault="00285769" w:rsidP="00742A06">
            <w:pPr>
              <w:rPr>
                <w:sz w:val="24"/>
              </w:rPr>
            </w:pP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1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с. Старогольское от дома № 1 до дома № 42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64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2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sz w:val="24"/>
              </w:rPr>
              <w:t>с. Старогольское от дома № 43 до дома № 82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64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3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с. Старогольское от дома № 83 до дома № 118,</w:t>
            </w: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sz w:val="24"/>
              </w:rPr>
              <w:t>д. Юрьевка от дома № 1 до № 10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61</w:t>
            </w:r>
          </w:p>
        </w:tc>
      </w:tr>
      <w:tr w:rsidR="00285769" w:rsidRPr="00C04CAD" w:rsidTr="00742A06">
        <w:tc>
          <w:tcPr>
            <w:tcW w:w="9571" w:type="dxa"/>
            <w:gridSpan w:val="3"/>
          </w:tcPr>
          <w:p w:rsidR="00285769" w:rsidRPr="00C04CAD" w:rsidRDefault="00285769" w:rsidP="00742A06">
            <w:pPr>
              <w:rPr>
                <w:b/>
                <w:sz w:val="24"/>
              </w:rPr>
            </w:pP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b/>
                <w:sz w:val="24"/>
              </w:rPr>
              <w:t>Избирательный участок № 529</w:t>
            </w:r>
          </w:p>
          <w:p w:rsidR="00285769" w:rsidRPr="00C04CAD" w:rsidRDefault="00285769" w:rsidP="00742A06">
            <w:pPr>
              <w:rPr>
                <w:sz w:val="24"/>
              </w:rPr>
            </w:pP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4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 xml:space="preserve">д. Пасынки от дома № 1 до дома № 46, </w:t>
            </w:r>
          </w:p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>д. Юрьевка от дома № 11 до дома 20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60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5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 xml:space="preserve">д. Пасынки от дома № 47 до дома № 76, </w:t>
            </w:r>
          </w:p>
          <w:p w:rsidR="00285769" w:rsidRPr="00C04CAD" w:rsidRDefault="00285769" w:rsidP="00742A06">
            <w:pPr>
              <w:rPr>
                <w:b/>
                <w:sz w:val="24"/>
              </w:rPr>
            </w:pP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57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 xml:space="preserve">д. Пасынки от дома № 77 до дома № 87, </w:t>
            </w:r>
          </w:p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 xml:space="preserve">д. Гоголь, д. Сергеевка, д. Ртищево, </w:t>
            </w:r>
          </w:p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 xml:space="preserve">д. Юрьев Лес, д. Серебряный Колодец, </w:t>
            </w:r>
          </w:p>
          <w:p w:rsidR="00285769" w:rsidRPr="00C04CAD" w:rsidRDefault="00285769" w:rsidP="00742A06">
            <w:pPr>
              <w:jc w:val="both"/>
              <w:rPr>
                <w:sz w:val="24"/>
              </w:rPr>
            </w:pPr>
            <w:r w:rsidRPr="00C04CAD">
              <w:rPr>
                <w:sz w:val="24"/>
              </w:rPr>
              <w:t>д. Евлань</w:t>
            </w:r>
          </w:p>
          <w:p w:rsidR="00285769" w:rsidRPr="00C04CAD" w:rsidRDefault="00285769" w:rsidP="00742A06">
            <w:pPr>
              <w:rPr>
                <w:b/>
                <w:sz w:val="24"/>
              </w:rPr>
            </w:pP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53</w:t>
            </w:r>
          </w:p>
        </w:tc>
      </w:tr>
      <w:tr w:rsidR="00285769" w:rsidRPr="00C04CAD" w:rsidTr="00742A06">
        <w:tc>
          <w:tcPr>
            <w:tcW w:w="9571" w:type="dxa"/>
            <w:gridSpan w:val="3"/>
          </w:tcPr>
          <w:p w:rsidR="00285769" w:rsidRPr="00C04CAD" w:rsidRDefault="00285769" w:rsidP="00742A06">
            <w:pPr>
              <w:rPr>
                <w:b/>
                <w:sz w:val="24"/>
              </w:rPr>
            </w:pP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b/>
                <w:sz w:val="24"/>
              </w:rPr>
              <w:t>Избирательный участок № 530</w:t>
            </w:r>
          </w:p>
          <w:p w:rsidR="00285769" w:rsidRPr="00C04CAD" w:rsidRDefault="00285769" w:rsidP="00742A06">
            <w:pPr>
              <w:rPr>
                <w:sz w:val="24"/>
              </w:rPr>
            </w:pP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7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д. Благодать от дома № 1 до дома № 34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62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8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sz w:val="24"/>
              </w:rPr>
              <w:t>д. Благодать от дома № 35 до дома № 56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55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9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д. Благодать от дома № 57 до дома № 109</w:t>
            </w: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sz w:val="24"/>
              </w:rPr>
              <w:t>д. Смоленское от дома № 1 до дома № 14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60</w:t>
            </w:r>
          </w:p>
        </w:tc>
      </w:tr>
      <w:tr w:rsidR="00285769" w:rsidRPr="00C04CAD" w:rsidTr="00742A06">
        <w:tc>
          <w:tcPr>
            <w:tcW w:w="1908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10</w:t>
            </w:r>
          </w:p>
        </w:tc>
        <w:tc>
          <w:tcPr>
            <w:tcW w:w="5040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д. Смоленское от дома № 15 до дома № 19,</w:t>
            </w:r>
          </w:p>
          <w:p w:rsidR="00285769" w:rsidRPr="00C04CAD" w:rsidRDefault="00285769" w:rsidP="00742A06">
            <w:pPr>
              <w:rPr>
                <w:b/>
                <w:sz w:val="24"/>
              </w:rPr>
            </w:pPr>
            <w:r w:rsidRPr="00C04CAD">
              <w:rPr>
                <w:sz w:val="24"/>
              </w:rPr>
              <w:t>д. Гордоново</w:t>
            </w:r>
          </w:p>
        </w:tc>
        <w:tc>
          <w:tcPr>
            <w:tcW w:w="2623" w:type="dxa"/>
          </w:tcPr>
          <w:p w:rsidR="00285769" w:rsidRPr="00C04CAD" w:rsidRDefault="00285769" w:rsidP="00742A06">
            <w:pPr>
              <w:rPr>
                <w:sz w:val="24"/>
              </w:rPr>
            </w:pPr>
            <w:r w:rsidRPr="00C04CAD">
              <w:rPr>
                <w:sz w:val="24"/>
              </w:rPr>
              <w:t>54</w:t>
            </w:r>
          </w:p>
        </w:tc>
      </w:tr>
    </w:tbl>
    <w:p w:rsidR="00285769" w:rsidRPr="00806B74" w:rsidRDefault="00285769" w:rsidP="00955A13">
      <w:pPr>
        <w:jc w:val="both"/>
        <w:rPr>
          <w:sz w:val="24"/>
        </w:rPr>
      </w:pPr>
    </w:p>
    <w:p w:rsidR="00285769" w:rsidRDefault="00285769" w:rsidP="00955A13">
      <w:pPr>
        <w:spacing w:before="119"/>
        <w:contextualSpacing/>
        <w:jc w:val="both"/>
      </w:pPr>
    </w:p>
    <w:p w:rsidR="00285769" w:rsidRDefault="00285769">
      <w:pPr>
        <w:spacing w:before="119"/>
        <w:ind w:left="4320"/>
        <w:contextualSpacing/>
      </w:pPr>
    </w:p>
    <w:p w:rsidR="00285769" w:rsidRPr="004A3535" w:rsidRDefault="00285769" w:rsidP="002506B7">
      <w:pPr>
        <w:rPr>
          <w:sz w:val="24"/>
        </w:rPr>
      </w:pPr>
      <w:r w:rsidRPr="004A3535">
        <w:rPr>
          <w:b/>
          <w:bCs/>
          <w:color w:val="000000"/>
          <w:sz w:val="24"/>
          <w:lang w:eastAsia="en-US"/>
        </w:rPr>
        <w:t xml:space="preserve">II. Графическое изображение схемы одномандатных избирательных округов для проведения выборов депутатов </w:t>
      </w:r>
      <w:r>
        <w:rPr>
          <w:b/>
          <w:bCs/>
          <w:color w:val="000000"/>
          <w:sz w:val="24"/>
          <w:lang w:eastAsia="en-US"/>
        </w:rPr>
        <w:t>Старогольского</w:t>
      </w:r>
      <w:r w:rsidRPr="004A3535">
        <w:rPr>
          <w:b/>
          <w:bCs/>
          <w:color w:val="000000"/>
          <w:sz w:val="24"/>
          <w:lang w:eastAsia="en-US"/>
        </w:rPr>
        <w:t xml:space="preserve"> сельского Совета народных депутатов</w:t>
      </w:r>
    </w:p>
    <w:p w:rsidR="00285769" w:rsidRPr="00FA62B7" w:rsidRDefault="00285769">
      <w:pPr>
        <w:spacing w:before="119"/>
        <w:ind w:left="4320"/>
        <w:contextualSpacing/>
      </w:pPr>
    </w:p>
    <w:p w:rsidR="00285769" w:rsidRPr="009D1AC9" w:rsidRDefault="00285769">
      <w:pPr>
        <w:spacing w:before="119"/>
        <w:ind w:left="4320"/>
        <w:contextualSpacing/>
      </w:pPr>
    </w:p>
    <w:p w:rsidR="00285769" w:rsidRPr="009D1AC9" w:rsidRDefault="00285769">
      <w:pPr>
        <w:spacing w:before="119"/>
        <w:ind w:left="4320"/>
        <w:contextualSpacing/>
      </w:pPr>
    </w:p>
    <w:p w:rsidR="00285769" w:rsidRPr="00FA62B7" w:rsidRDefault="00285769" w:rsidP="00FA62B7">
      <w:pPr>
        <w:contextualSpacing/>
        <w:rPr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style="width:467.25pt;height:271.5pt;visibility:visible">
            <v:imagedata r:id="rId5" o:title=""/>
          </v:shape>
        </w:pict>
      </w:r>
    </w:p>
    <w:sectPr w:rsidR="00285769" w:rsidRPr="00FA62B7" w:rsidSect="00741F74">
      <w:pgSz w:w="11906" w:h="16838"/>
      <w:pgMar w:top="1134" w:right="845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61E1"/>
    <w:multiLevelType w:val="hybridMultilevel"/>
    <w:tmpl w:val="655E34E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4ED6C53"/>
    <w:multiLevelType w:val="hybridMultilevel"/>
    <w:tmpl w:val="7DA47110"/>
    <w:lvl w:ilvl="0" w:tplc="71681922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30A4492F"/>
    <w:multiLevelType w:val="multilevel"/>
    <w:tmpl w:val="A2A65BE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500214FE"/>
    <w:multiLevelType w:val="multilevel"/>
    <w:tmpl w:val="3488C54A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F74"/>
    <w:rsid w:val="0006071B"/>
    <w:rsid w:val="00064D55"/>
    <w:rsid w:val="000663C3"/>
    <w:rsid w:val="00084DC7"/>
    <w:rsid w:val="0009168E"/>
    <w:rsid w:val="000B4468"/>
    <w:rsid w:val="000D6B57"/>
    <w:rsid w:val="000F254F"/>
    <w:rsid w:val="001217D8"/>
    <w:rsid w:val="00152CED"/>
    <w:rsid w:val="00165C13"/>
    <w:rsid w:val="001C1CC3"/>
    <w:rsid w:val="001D3F30"/>
    <w:rsid w:val="00234DDD"/>
    <w:rsid w:val="00240E3C"/>
    <w:rsid w:val="002506B7"/>
    <w:rsid w:val="002655FE"/>
    <w:rsid w:val="002659D1"/>
    <w:rsid w:val="00282901"/>
    <w:rsid w:val="00285769"/>
    <w:rsid w:val="002A75B7"/>
    <w:rsid w:val="002C20E3"/>
    <w:rsid w:val="002C3841"/>
    <w:rsid w:val="002C4FD4"/>
    <w:rsid w:val="002E330A"/>
    <w:rsid w:val="003131EF"/>
    <w:rsid w:val="003376C4"/>
    <w:rsid w:val="0035736E"/>
    <w:rsid w:val="00392000"/>
    <w:rsid w:val="003A4C0A"/>
    <w:rsid w:val="003B7412"/>
    <w:rsid w:val="003C1D06"/>
    <w:rsid w:val="003C260D"/>
    <w:rsid w:val="003C759F"/>
    <w:rsid w:val="003D50B2"/>
    <w:rsid w:val="00415B37"/>
    <w:rsid w:val="004164DA"/>
    <w:rsid w:val="00422297"/>
    <w:rsid w:val="0042594C"/>
    <w:rsid w:val="00434122"/>
    <w:rsid w:val="00454FBF"/>
    <w:rsid w:val="00460404"/>
    <w:rsid w:val="0047172D"/>
    <w:rsid w:val="004A1F9B"/>
    <w:rsid w:val="004A3535"/>
    <w:rsid w:val="004A4F2A"/>
    <w:rsid w:val="004A63B0"/>
    <w:rsid w:val="004B6FD7"/>
    <w:rsid w:val="004F32A8"/>
    <w:rsid w:val="0055034A"/>
    <w:rsid w:val="00563FC5"/>
    <w:rsid w:val="005746D5"/>
    <w:rsid w:val="005C0682"/>
    <w:rsid w:val="00606134"/>
    <w:rsid w:val="00617FCF"/>
    <w:rsid w:val="00644A46"/>
    <w:rsid w:val="006520EA"/>
    <w:rsid w:val="006575F1"/>
    <w:rsid w:val="006743C8"/>
    <w:rsid w:val="00702963"/>
    <w:rsid w:val="00731F42"/>
    <w:rsid w:val="00741F74"/>
    <w:rsid w:val="00742A06"/>
    <w:rsid w:val="0074419C"/>
    <w:rsid w:val="007778FB"/>
    <w:rsid w:val="007C200B"/>
    <w:rsid w:val="007C4D21"/>
    <w:rsid w:val="007C623E"/>
    <w:rsid w:val="007C7782"/>
    <w:rsid w:val="007D5F6B"/>
    <w:rsid w:val="007E0D34"/>
    <w:rsid w:val="00806B74"/>
    <w:rsid w:val="008079A6"/>
    <w:rsid w:val="008177B0"/>
    <w:rsid w:val="0084222D"/>
    <w:rsid w:val="00865FDD"/>
    <w:rsid w:val="00893AD0"/>
    <w:rsid w:val="008A2456"/>
    <w:rsid w:val="008C3FCE"/>
    <w:rsid w:val="008C41C2"/>
    <w:rsid w:val="008D3694"/>
    <w:rsid w:val="008F43C6"/>
    <w:rsid w:val="0090075D"/>
    <w:rsid w:val="00914D50"/>
    <w:rsid w:val="0092446B"/>
    <w:rsid w:val="0093552D"/>
    <w:rsid w:val="00940BC3"/>
    <w:rsid w:val="00951D51"/>
    <w:rsid w:val="00955A13"/>
    <w:rsid w:val="00960C06"/>
    <w:rsid w:val="009A59CC"/>
    <w:rsid w:val="009D1AC9"/>
    <w:rsid w:val="009F2215"/>
    <w:rsid w:val="009F64EA"/>
    <w:rsid w:val="00A21255"/>
    <w:rsid w:val="00A30979"/>
    <w:rsid w:val="00A31B74"/>
    <w:rsid w:val="00A4768A"/>
    <w:rsid w:val="00A742DA"/>
    <w:rsid w:val="00AA5C34"/>
    <w:rsid w:val="00AA7783"/>
    <w:rsid w:val="00AB0EFE"/>
    <w:rsid w:val="00AC716F"/>
    <w:rsid w:val="00AD227E"/>
    <w:rsid w:val="00B125CB"/>
    <w:rsid w:val="00B13321"/>
    <w:rsid w:val="00B217B2"/>
    <w:rsid w:val="00B27255"/>
    <w:rsid w:val="00B46BB6"/>
    <w:rsid w:val="00B63C52"/>
    <w:rsid w:val="00B66C1B"/>
    <w:rsid w:val="00B77F73"/>
    <w:rsid w:val="00B86D3E"/>
    <w:rsid w:val="00BD693C"/>
    <w:rsid w:val="00BE1C87"/>
    <w:rsid w:val="00BF2274"/>
    <w:rsid w:val="00C04CAD"/>
    <w:rsid w:val="00CA1333"/>
    <w:rsid w:val="00CA2511"/>
    <w:rsid w:val="00CC071F"/>
    <w:rsid w:val="00CC1332"/>
    <w:rsid w:val="00CD309F"/>
    <w:rsid w:val="00CE69A0"/>
    <w:rsid w:val="00CF3D68"/>
    <w:rsid w:val="00D01C5B"/>
    <w:rsid w:val="00D05644"/>
    <w:rsid w:val="00D10422"/>
    <w:rsid w:val="00D17AE2"/>
    <w:rsid w:val="00D24466"/>
    <w:rsid w:val="00D46804"/>
    <w:rsid w:val="00D93AC5"/>
    <w:rsid w:val="00D97495"/>
    <w:rsid w:val="00DA6967"/>
    <w:rsid w:val="00DB0025"/>
    <w:rsid w:val="00DC3CF7"/>
    <w:rsid w:val="00DD3A12"/>
    <w:rsid w:val="00E34F03"/>
    <w:rsid w:val="00E46E9E"/>
    <w:rsid w:val="00E704EF"/>
    <w:rsid w:val="00E96E0C"/>
    <w:rsid w:val="00F24A55"/>
    <w:rsid w:val="00F6507E"/>
    <w:rsid w:val="00F70A14"/>
    <w:rsid w:val="00F8627B"/>
    <w:rsid w:val="00FA62B7"/>
    <w:rsid w:val="00FB2F07"/>
    <w:rsid w:val="00FC0008"/>
    <w:rsid w:val="00FC07E8"/>
    <w:rsid w:val="00FC3F29"/>
    <w:rsid w:val="00F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DejaVu San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B0"/>
    <w:pPr>
      <w:jc w:val="center"/>
    </w:pPr>
    <w:rPr>
      <w:rFonts w:ascii="Times New Roman" w:eastAsia="Times New Roman" w:hAnsi="Times New Roman" w:cs="Times New Roman"/>
      <w:color w:val="00000A"/>
      <w:sz w:val="28"/>
      <w:szCs w:val="24"/>
    </w:rPr>
  </w:style>
  <w:style w:type="paragraph" w:styleId="Heading1">
    <w:name w:val="heading 1"/>
    <w:basedOn w:val="Normal"/>
    <w:link w:val="Heading1Char"/>
    <w:uiPriority w:val="99"/>
    <w:qFormat/>
    <w:rsid w:val="008177B0"/>
    <w:pPr>
      <w:keepNext/>
      <w:spacing w:before="240" w:after="240"/>
      <w:outlineLvl w:val="0"/>
    </w:pPr>
    <w:rPr>
      <w:rFonts w:cs="Arial"/>
      <w:b/>
      <w:bCs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41F74"/>
    <w:pPr>
      <w:keepNext/>
      <w:jc w:val="both"/>
      <w:outlineLvl w:val="1"/>
    </w:pPr>
  </w:style>
  <w:style w:type="paragraph" w:styleId="Heading3">
    <w:name w:val="heading 3"/>
    <w:basedOn w:val="Normal"/>
    <w:link w:val="Heading3Char"/>
    <w:uiPriority w:val="99"/>
    <w:qFormat/>
    <w:rsid w:val="008177B0"/>
    <w:pPr>
      <w:keepNext/>
      <w:outlineLvl w:val="2"/>
    </w:pPr>
    <w:rPr>
      <w:b/>
      <w:caps/>
      <w:sz w:val="22"/>
      <w:szCs w:val="20"/>
    </w:rPr>
  </w:style>
  <w:style w:type="paragraph" w:styleId="Heading4">
    <w:name w:val="heading 4"/>
    <w:basedOn w:val="a"/>
    <w:link w:val="Heading4Char"/>
    <w:uiPriority w:val="99"/>
    <w:qFormat/>
    <w:rsid w:val="008177B0"/>
    <w:pPr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17AE2"/>
    <w:rPr>
      <w:rFonts w:ascii="Cambria" w:hAnsi="Cambria" w:cs="Times New Roman"/>
      <w:b/>
      <w:bCs/>
      <w:color w:val="00000A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17AE2"/>
    <w:rPr>
      <w:rFonts w:ascii="Cambria" w:hAnsi="Cambria" w:cs="Times New Roman"/>
      <w:b/>
      <w:bCs/>
      <w:i/>
      <w:iCs/>
      <w:color w:val="00000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17AE2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17AE2"/>
    <w:rPr>
      <w:rFonts w:ascii="Calibri" w:hAnsi="Calibri" w:cs="Times New Roman"/>
      <w:b/>
      <w:bCs/>
      <w:color w:val="00000A"/>
      <w:sz w:val="28"/>
      <w:szCs w:val="28"/>
    </w:rPr>
  </w:style>
  <w:style w:type="character" w:customStyle="1" w:styleId="1">
    <w:name w:val="Заголовок 1 Знак"/>
    <w:basedOn w:val="DefaultParagraphFont"/>
    <w:uiPriority w:val="99"/>
    <w:rsid w:val="008177B0"/>
    <w:rPr>
      <w:rFonts w:ascii="Times New Roman" w:hAnsi="Times New Roman" w:cs="Arial"/>
      <w:b/>
      <w:bCs/>
      <w:sz w:val="32"/>
      <w:szCs w:val="32"/>
      <w:lang w:eastAsia="ru-RU"/>
    </w:rPr>
  </w:style>
  <w:style w:type="character" w:customStyle="1" w:styleId="a0">
    <w:name w:val="Текст выноски Знак"/>
    <w:basedOn w:val="DefaultParagraphFont"/>
    <w:uiPriority w:val="99"/>
    <w:rsid w:val="008177B0"/>
    <w:rPr>
      <w:rFonts w:ascii="Tahoma" w:hAnsi="Tahoma" w:cs="Tahoma"/>
      <w:sz w:val="16"/>
      <w:szCs w:val="16"/>
      <w:lang w:eastAsia="ru-RU"/>
    </w:rPr>
  </w:style>
  <w:style w:type="character" w:customStyle="1" w:styleId="a1">
    <w:name w:val="Основной текст с отступом Знак"/>
    <w:basedOn w:val="DefaultParagraphFont"/>
    <w:uiPriority w:val="99"/>
    <w:rsid w:val="008177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DefaultParagraphFont"/>
    <w:uiPriority w:val="99"/>
    <w:rsid w:val="008177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2">
    <w:name w:val="Название Знак"/>
    <w:basedOn w:val="DefaultParagraphFont"/>
    <w:uiPriority w:val="99"/>
    <w:rsid w:val="008177B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 Знак"/>
    <w:basedOn w:val="DefaultParagraphFont"/>
    <w:uiPriority w:val="99"/>
    <w:rsid w:val="008177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t1">
    <w:name w:val="st1"/>
    <w:basedOn w:val="DefaultParagraphFont"/>
    <w:uiPriority w:val="99"/>
    <w:rsid w:val="008177B0"/>
    <w:rPr>
      <w:rFonts w:cs="Times New Roman"/>
    </w:rPr>
  </w:style>
  <w:style w:type="character" w:customStyle="1" w:styleId="a4">
    <w:name w:val="Верхний колонтитул Знак"/>
    <w:basedOn w:val="DefaultParagraphFont"/>
    <w:uiPriority w:val="99"/>
    <w:rsid w:val="008177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uiPriority w:val="99"/>
    <w:rsid w:val="008177B0"/>
    <w:rPr>
      <w:color w:val="000080"/>
      <w:u w:val="single"/>
    </w:rPr>
  </w:style>
  <w:style w:type="character" w:styleId="Emphasis">
    <w:name w:val="Emphasis"/>
    <w:basedOn w:val="DefaultParagraphFont"/>
    <w:uiPriority w:val="99"/>
    <w:qFormat/>
    <w:rsid w:val="008177B0"/>
    <w:rPr>
      <w:rFonts w:cs="Times New Roman"/>
      <w:i/>
      <w:iCs/>
    </w:rPr>
  </w:style>
  <w:style w:type="character" w:customStyle="1" w:styleId="ListLabel1">
    <w:name w:val="ListLabel 1"/>
    <w:uiPriority w:val="99"/>
    <w:rsid w:val="008177B0"/>
    <w:rPr>
      <w:color w:val="000000"/>
      <w:spacing w:val="2"/>
      <w:sz w:val="24"/>
    </w:rPr>
  </w:style>
  <w:style w:type="character" w:customStyle="1" w:styleId="ListLabel2">
    <w:name w:val="ListLabel 2"/>
    <w:uiPriority w:val="99"/>
    <w:rsid w:val="008177B0"/>
  </w:style>
  <w:style w:type="character" w:customStyle="1" w:styleId="ListLabel3">
    <w:name w:val="ListLabel 3"/>
    <w:uiPriority w:val="99"/>
    <w:rsid w:val="008177B0"/>
    <w:rPr>
      <w:color w:val="000000"/>
      <w:spacing w:val="2"/>
      <w:sz w:val="24"/>
    </w:rPr>
  </w:style>
  <w:style w:type="character" w:customStyle="1" w:styleId="ListLabel4">
    <w:name w:val="ListLabel 4"/>
    <w:uiPriority w:val="99"/>
    <w:rsid w:val="008177B0"/>
    <w:rPr>
      <w:color w:val="000000"/>
      <w:spacing w:val="12"/>
      <w:sz w:val="24"/>
    </w:rPr>
  </w:style>
  <w:style w:type="character" w:customStyle="1" w:styleId="ListLabel5">
    <w:name w:val="ListLabel 5"/>
    <w:uiPriority w:val="99"/>
    <w:rsid w:val="008177B0"/>
    <w:rPr>
      <w:color w:val="000000"/>
      <w:spacing w:val="7"/>
      <w:sz w:val="24"/>
    </w:rPr>
  </w:style>
  <w:style w:type="character" w:customStyle="1" w:styleId="ListLabel6">
    <w:name w:val="ListLabel 6"/>
    <w:uiPriority w:val="99"/>
    <w:rsid w:val="008177B0"/>
    <w:rPr>
      <w:rFonts w:ascii="Times New Roman" w:hAnsi="Times New Roman"/>
      <w:sz w:val="28"/>
    </w:rPr>
  </w:style>
  <w:style w:type="character" w:customStyle="1" w:styleId="ListLabel7">
    <w:name w:val="ListLabel 7"/>
    <w:uiPriority w:val="99"/>
    <w:rsid w:val="008177B0"/>
    <w:rPr>
      <w:color w:val="000000"/>
      <w:spacing w:val="1"/>
      <w:sz w:val="24"/>
    </w:rPr>
  </w:style>
  <w:style w:type="character" w:customStyle="1" w:styleId="WW8Num11z0">
    <w:name w:val="WW8Num11z0"/>
    <w:uiPriority w:val="99"/>
    <w:rsid w:val="008177B0"/>
  </w:style>
  <w:style w:type="character" w:customStyle="1" w:styleId="WW8Num11z1">
    <w:name w:val="WW8Num11z1"/>
    <w:uiPriority w:val="99"/>
    <w:rsid w:val="008177B0"/>
  </w:style>
  <w:style w:type="character" w:customStyle="1" w:styleId="WW8Num11z2">
    <w:name w:val="WW8Num11z2"/>
    <w:uiPriority w:val="99"/>
    <w:rsid w:val="008177B0"/>
  </w:style>
  <w:style w:type="character" w:customStyle="1" w:styleId="WW8Num11z3">
    <w:name w:val="WW8Num11z3"/>
    <w:uiPriority w:val="99"/>
    <w:rsid w:val="008177B0"/>
  </w:style>
  <w:style w:type="character" w:customStyle="1" w:styleId="WW8Num11z4">
    <w:name w:val="WW8Num11z4"/>
    <w:uiPriority w:val="99"/>
    <w:rsid w:val="008177B0"/>
  </w:style>
  <w:style w:type="character" w:customStyle="1" w:styleId="WW8Num11z5">
    <w:name w:val="WW8Num11z5"/>
    <w:uiPriority w:val="99"/>
    <w:rsid w:val="008177B0"/>
  </w:style>
  <w:style w:type="character" w:customStyle="1" w:styleId="WW8Num11z6">
    <w:name w:val="WW8Num11z6"/>
    <w:uiPriority w:val="99"/>
    <w:rsid w:val="008177B0"/>
  </w:style>
  <w:style w:type="character" w:customStyle="1" w:styleId="WW8Num11z7">
    <w:name w:val="WW8Num11z7"/>
    <w:uiPriority w:val="99"/>
    <w:rsid w:val="008177B0"/>
  </w:style>
  <w:style w:type="character" w:customStyle="1" w:styleId="WW8Num11z8">
    <w:name w:val="WW8Num11z8"/>
    <w:uiPriority w:val="99"/>
    <w:rsid w:val="008177B0"/>
  </w:style>
  <w:style w:type="character" w:customStyle="1" w:styleId="3">
    <w:name w:val="Заголовок 3 Знак"/>
    <w:uiPriority w:val="99"/>
    <w:rsid w:val="008177B0"/>
    <w:rPr>
      <w:rFonts w:ascii="Cambria" w:hAnsi="Cambria"/>
      <w:b/>
      <w:color w:val="4F81BD"/>
      <w:sz w:val="28"/>
      <w:lang w:eastAsia="ru-RU"/>
    </w:rPr>
  </w:style>
  <w:style w:type="character" w:customStyle="1" w:styleId="a5">
    <w:name w:val="Выделение жирным"/>
    <w:uiPriority w:val="99"/>
    <w:rsid w:val="008177B0"/>
    <w:rPr>
      <w:b/>
    </w:rPr>
  </w:style>
  <w:style w:type="character" w:customStyle="1" w:styleId="a6">
    <w:name w:val="Символ сноски"/>
    <w:uiPriority w:val="99"/>
    <w:rsid w:val="00741F74"/>
    <w:rPr>
      <w:vertAlign w:val="superscript"/>
    </w:rPr>
  </w:style>
  <w:style w:type="character" w:customStyle="1" w:styleId="a7">
    <w:name w:val="Привязка сноски"/>
    <w:uiPriority w:val="99"/>
    <w:rsid w:val="00741F74"/>
    <w:rPr>
      <w:vertAlign w:val="superscript"/>
    </w:rPr>
  </w:style>
  <w:style w:type="paragraph" w:customStyle="1" w:styleId="a">
    <w:name w:val="Заголовок"/>
    <w:basedOn w:val="Normal"/>
    <w:next w:val="BodyText"/>
    <w:uiPriority w:val="99"/>
    <w:rsid w:val="008177B0"/>
    <w:pPr>
      <w:keepNext/>
      <w:spacing w:before="240" w:after="120"/>
    </w:pPr>
    <w:rPr>
      <w:rFonts w:ascii="Liberation Sans" w:eastAsia="Calibri" w:hAnsi="Liberation Sans" w:cs="FreeSans"/>
      <w:szCs w:val="28"/>
    </w:rPr>
  </w:style>
  <w:style w:type="paragraph" w:styleId="BodyText">
    <w:name w:val="Body Text"/>
    <w:basedOn w:val="Normal"/>
    <w:link w:val="BodyTextChar"/>
    <w:uiPriority w:val="99"/>
    <w:rsid w:val="008177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17AE2"/>
    <w:rPr>
      <w:rFonts w:ascii="Times New Roman" w:hAnsi="Times New Roman" w:cs="Times New Roman"/>
      <w:color w:val="00000A"/>
      <w:sz w:val="24"/>
      <w:szCs w:val="24"/>
    </w:rPr>
  </w:style>
  <w:style w:type="paragraph" w:styleId="List">
    <w:name w:val="List"/>
    <w:basedOn w:val="BodyText"/>
    <w:uiPriority w:val="99"/>
    <w:rsid w:val="008177B0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741F74"/>
    <w:pPr>
      <w:suppressLineNumbers/>
      <w:spacing w:before="120" w:after="120"/>
    </w:pPr>
    <w:rPr>
      <w:rFonts w:cs="FreeSans"/>
      <w:i/>
      <w:iCs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D17AE2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Index1">
    <w:name w:val="index 1"/>
    <w:basedOn w:val="Normal"/>
    <w:next w:val="Normal"/>
    <w:autoRedefine/>
    <w:uiPriority w:val="99"/>
    <w:semiHidden/>
    <w:rsid w:val="008177B0"/>
    <w:pPr>
      <w:ind w:left="280" w:hanging="280"/>
    </w:pPr>
  </w:style>
  <w:style w:type="paragraph" w:styleId="IndexHeading">
    <w:name w:val="index heading"/>
    <w:basedOn w:val="Normal"/>
    <w:uiPriority w:val="99"/>
    <w:rsid w:val="008177B0"/>
    <w:pPr>
      <w:suppressLineNumbers/>
    </w:pPr>
    <w:rPr>
      <w:rFonts w:cs="FreeSans"/>
    </w:rPr>
  </w:style>
  <w:style w:type="paragraph" w:customStyle="1" w:styleId="a8">
    <w:name w:val="Заглавие"/>
    <w:basedOn w:val="Normal"/>
    <w:uiPriority w:val="99"/>
    <w:rsid w:val="008177B0"/>
    <w:rPr>
      <w:b/>
      <w:sz w:val="40"/>
      <w:szCs w:val="20"/>
    </w:rPr>
  </w:style>
  <w:style w:type="paragraph" w:customStyle="1" w:styleId="a9">
    <w:name w:val="Таблица"/>
    <w:basedOn w:val="Normal"/>
    <w:uiPriority w:val="99"/>
    <w:rsid w:val="008177B0"/>
    <w:pPr>
      <w:jc w:val="left"/>
    </w:pPr>
    <w:rPr>
      <w:sz w:val="24"/>
      <w:szCs w:val="20"/>
    </w:rPr>
  </w:style>
  <w:style w:type="paragraph" w:styleId="BalloonText">
    <w:name w:val="Balloon Text"/>
    <w:basedOn w:val="Normal"/>
    <w:link w:val="BalloonTextChar"/>
    <w:uiPriority w:val="99"/>
    <w:rsid w:val="00817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7AE2"/>
    <w:rPr>
      <w:rFonts w:ascii="Times New Roman" w:hAnsi="Times New Roman" w:cs="Times New Roman"/>
      <w:color w:val="00000A"/>
      <w:sz w:val="2"/>
    </w:rPr>
  </w:style>
  <w:style w:type="paragraph" w:styleId="ListParagraph">
    <w:name w:val="List Paragraph"/>
    <w:basedOn w:val="Normal"/>
    <w:uiPriority w:val="99"/>
    <w:qFormat/>
    <w:rsid w:val="008177B0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8177B0"/>
    <w:pPr>
      <w:ind w:left="360" w:firstLine="34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17AE2"/>
    <w:rPr>
      <w:rFonts w:ascii="Times New Roman" w:hAnsi="Times New Roman" w:cs="Times New Roman"/>
      <w:color w:val="00000A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8177B0"/>
    <w:rPr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17AE2"/>
    <w:rPr>
      <w:rFonts w:ascii="Times New Roman" w:hAnsi="Times New Roman" w:cs="Times New Roman"/>
      <w:color w:val="00000A"/>
      <w:sz w:val="24"/>
      <w:szCs w:val="24"/>
    </w:rPr>
  </w:style>
  <w:style w:type="paragraph" w:customStyle="1" w:styleId="-1">
    <w:name w:val="Т-1"/>
    <w:basedOn w:val="Normal"/>
    <w:uiPriority w:val="99"/>
    <w:rsid w:val="008177B0"/>
    <w:pPr>
      <w:spacing w:line="360" w:lineRule="auto"/>
      <w:ind w:firstLine="720"/>
      <w:jc w:val="both"/>
    </w:pPr>
    <w:rPr>
      <w:szCs w:val="28"/>
    </w:rPr>
  </w:style>
  <w:style w:type="paragraph" w:styleId="Header">
    <w:name w:val="header"/>
    <w:basedOn w:val="Normal"/>
    <w:link w:val="HeaderChar"/>
    <w:uiPriority w:val="99"/>
    <w:rsid w:val="008177B0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17AE2"/>
    <w:rPr>
      <w:rFonts w:ascii="Times New Roman" w:hAnsi="Times New Roman" w:cs="Times New Roman"/>
      <w:color w:val="00000A"/>
      <w:sz w:val="24"/>
      <w:szCs w:val="24"/>
    </w:rPr>
  </w:style>
  <w:style w:type="paragraph" w:customStyle="1" w:styleId="14">
    <w:name w:val="Текст14"/>
    <w:basedOn w:val="Normal"/>
    <w:uiPriority w:val="99"/>
    <w:rsid w:val="008177B0"/>
    <w:pPr>
      <w:spacing w:line="360" w:lineRule="auto"/>
      <w:ind w:firstLine="709"/>
      <w:jc w:val="both"/>
    </w:pPr>
    <w:rPr>
      <w:szCs w:val="20"/>
    </w:rPr>
  </w:style>
  <w:style w:type="paragraph" w:customStyle="1" w:styleId="10">
    <w:name w:val="Цитата1"/>
    <w:basedOn w:val="Normal"/>
    <w:uiPriority w:val="99"/>
    <w:rsid w:val="008177B0"/>
    <w:pPr>
      <w:widowControl w:val="0"/>
      <w:suppressAutoHyphens/>
      <w:ind w:left="1440" w:right="1129" w:firstLine="709"/>
      <w:jc w:val="both"/>
    </w:pPr>
    <w:rPr>
      <w:rFonts w:eastAsia="Calibri" w:cs="Mangal"/>
      <w:b/>
      <w:bCs/>
      <w:lang w:eastAsia="hi-IN" w:bidi="hi-IN"/>
    </w:rPr>
  </w:style>
  <w:style w:type="paragraph" w:customStyle="1" w:styleId="11">
    <w:name w:val="Без интервала1"/>
    <w:uiPriority w:val="99"/>
    <w:rsid w:val="008177B0"/>
    <w:pPr>
      <w:suppressAutoHyphens/>
    </w:pPr>
    <w:rPr>
      <w:rFonts w:eastAsia="Times New Roman" w:cs="Calibri"/>
      <w:color w:val="00000A"/>
      <w:sz w:val="28"/>
      <w:lang w:eastAsia="ar-SA"/>
    </w:rPr>
  </w:style>
  <w:style w:type="paragraph" w:customStyle="1" w:styleId="aa">
    <w:name w:val="Письмо"/>
    <w:basedOn w:val="Normal"/>
    <w:uiPriority w:val="99"/>
    <w:rsid w:val="008177B0"/>
    <w:pPr>
      <w:spacing w:after="120"/>
      <w:ind w:left="4253"/>
    </w:pPr>
    <w:rPr>
      <w:szCs w:val="28"/>
    </w:rPr>
  </w:style>
  <w:style w:type="paragraph" w:customStyle="1" w:styleId="14-15">
    <w:name w:val="14-15"/>
    <w:basedOn w:val="Normal"/>
    <w:uiPriority w:val="99"/>
    <w:rsid w:val="008177B0"/>
    <w:pPr>
      <w:spacing w:line="360" w:lineRule="auto"/>
      <w:ind w:firstLine="709"/>
      <w:jc w:val="both"/>
    </w:pPr>
  </w:style>
  <w:style w:type="paragraph" w:customStyle="1" w:styleId="ab">
    <w:name w:val="Содержимое таблицы"/>
    <w:basedOn w:val="Normal"/>
    <w:uiPriority w:val="99"/>
    <w:rsid w:val="008177B0"/>
  </w:style>
  <w:style w:type="paragraph" w:customStyle="1" w:styleId="ac">
    <w:name w:val="Заголовок таблицы"/>
    <w:basedOn w:val="ab"/>
    <w:uiPriority w:val="99"/>
    <w:rsid w:val="008177B0"/>
  </w:style>
  <w:style w:type="paragraph" w:customStyle="1" w:styleId="ConsPlusNonformat">
    <w:name w:val="ConsPlusNonformat"/>
    <w:uiPriority w:val="99"/>
    <w:rsid w:val="008177B0"/>
    <w:pPr>
      <w:widowControl w:val="0"/>
    </w:pPr>
    <w:rPr>
      <w:rFonts w:ascii="Courier New" w:eastAsia="Times New Roman" w:hAnsi="Courier New" w:cs="Courier New"/>
      <w:color w:val="00000A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8177B0"/>
    <w:pPr>
      <w:spacing w:line="360" w:lineRule="auto"/>
      <w:ind w:left="720"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17AE2"/>
    <w:rPr>
      <w:rFonts w:ascii="Times New Roman" w:hAnsi="Times New Roman" w:cs="Times New Roman"/>
      <w:color w:val="00000A"/>
      <w:sz w:val="24"/>
      <w:szCs w:val="24"/>
    </w:rPr>
  </w:style>
  <w:style w:type="paragraph" w:customStyle="1" w:styleId="14-150">
    <w:name w:val="текст14-15"/>
    <w:basedOn w:val="Normal"/>
    <w:uiPriority w:val="99"/>
    <w:rsid w:val="008177B0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styleId="NormalWeb">
    <w:name w:val="Normal (Web)"/>
    <w:basedOn w:val="Normal"/>
    <w:uiPriority w:val="99"/>
    <w:rsid w:val="008177B0"/>
    <w:pPr>
      <w:spacing w:before="280" w:after="280"/>
    </w:pPr>
    <w:rPr>
      <w:rFonts w:ascii="Tahoma" w:hAnsi="Tahoma" w:cs="Tahoma"/>
      <w:sz w:val="18"/>
      <w:szCs w:val="18"/>
    </w:rPr>
  </w:style>
  <w:style w:type="paragraph" w:customStyle="1" w:styleId="ad">
    <w:name w:val="Содержимое врезки"/>
    <w:basedOn w:val="Normal"/>
    <w:uiPriority w:val="99"/>
    <w:rsid w:val="008177B0"/>
  </w:style>
  <w:style w:type="paragraph" w:customStyle="1" w:styleId="ae">
    <w:name w:val="Сноска"/>
    <w:basedOn w:val="Normal"/>
    <w:uiPriority w:val="99"/>
    <w:rsid w:val="00741F74"/>
  </w:style>
  <w:style w:type="paragraph" w:styleId="BodyText3">
    <w:name w:val="Body Text 3"/>
    <w:basedOn w:val="Normal"/>
    <w:link w:val="BodyText3Char"/>
    <w:uiPriority w:val="99"/>
    <w:rsid w:val="00741F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17AE2"/>
    <w:rPr>
      <w:rFonts w:ascii="Times New Roman" w:hAnsi="Times New Roman" w:cs="Times New Roman"/>
      <w:color w:val="00000A"/>
      <w:sz w:val="16"/>
      <w:szCs w:val="16"/>
    </w:rPr>
  </w:style>
  <w:style w:type="paragraph" w:customStyle="1" w:styleId="ConsPlusNormal">
    <w:name w:val="ConsPlusNormal"/>
    <w:uiPriority w:val="99"/>
    <w:rsid w:val="000D6B5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TableGrid">
    <w:name w:val="Table Grid"/>
    <w:basedOn w:val="TableNormal"/>
    <w:uiPriority w:val="99"/>
    <w:rsid w:val="002506B7"/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955A13"/>
    <w:pPr>
      <w:suppressAutoHyphens/>
    </w:pPr>
    <w:rPr>
      <w:rFonts w:cs="Times New Roman"/>
      <w:lang w:eastAsia="zh-CN"/>
    </w:rPr>
  </w:style>
  <w:style w:type="paragraph" w:customStyle="1" w:styleId="p2">
    <w:name w:val="p2"/>
    <w:basedOn w:val="Normal"/>
    <w:uiPriority w:val="99"/>
    <w:rsid w:val="000663C3"/>
    <w:pPr>
      <w:spacing w:before="100" w:beforeAutospacing="1" w:after="100" w:afterAutospacing="1"/>
      <w:jc w:val="left"/>
    </w:pPr>
    <w:rPr>
      <w:rFonts w:ascii="Calibri" w:hAnsi="Calibri"/>
      <w:color w:val="auto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09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80</TotalTime>
  <Pages>3</Pages>
  <Words>492</Words>
  <Characters>2811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Цифропарк</cp:lastModifiedBy>
  <cp:revision>20</cp:revision>
  <cp:lastPrinted>2025-10-06T07:57:00Z</cp:lastPrinted>
  <dcterms:created xsi:type="dcterms:W3CDTF">2025-08-11T13:33:00Z</dcterms:created>
  <dcterms:modified xsi:type="dcterms:W3CDTF">2025-10-06T08:04:00Z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SamForum.ws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